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0" w:firstLineChars="10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智能标志桶</w:t>
      </w:r>
      <w:r>
        <w:rPr>
          <w:rFonts w:hint="eastAsia"/>
          <w:sz w:val="32"/>
          <w:szCs w:val="32"/>
        </w:rPr>
        <w:t>系统清单</w:t>
      </w:r>
    </w:p>
    <w:p>
      <w:p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20</w:t>
      </w:r>
      <w:r>
        <w:rPr>
          <w:rFonts w:hint="eastAsia"/>
          <w:sz w:val="18"/>
          <w:szCs w:val="18"/>
          <w:lang w:val="en-US" w:eastAsia="zh-CN"/>
        </w:rPr>
        <w:t>21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lang w:val="en-US" w:eastAsia="zh-CN"/>
        </w:rPr>
        <w:t>12</w:t>
      </w:r>
      <w:r>
        <w:rPr>
          <w:rFonts w:hint="eastAsia"/>
          <w:sz w:val="18"/>
          <w:szCs w:val="18"/>
        </w:rPr>
        <w:t>月制</w:t>
      </w:r>
    </w:p>
    <w:tbl>
      <w:tblPr>
        <w:tblStyle w:val="7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50"/>
        <w:gridCol w:w="2150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智能标志桶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drawing>
                <wp:inline distT="0" distB="0" distL="114300" distR="114300">
                  <wp:extent cx="1226185" cy="1120775"/>
                  <wp:effectExtent l="0" t="0" r="12065" b="317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控制主机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972820" cy="754380"/>
                  <wp:effectExtent l="0" t="0" r="17780" b="7620"/>
                  <wp:docPr id="7" name="图片 7" descr="ab4d1a9e49a0c6b2b536e3936ac16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ab4d1a9e49a0c6b2b536e3936ac162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C4X1操作软件平台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972820" cy="581660"/>
                  <wp:effectExtent l="0" t="0" r="17780" b="8890"/>
                  <wp:docPr id="3" name="图片 2" descr="156955077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1569550772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5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0接口多功能充电器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sz w:val="18"/>
                <w:szCs w:val="18"/>
                <w:lang w:eastAsia="zh-CN"/>
              </w:rPr>
              <w:drawing>
                <wp:inline distT="0" distB="0" distL="114300" distR="114300">
                  <wp:extent cx="983615" cy="682625"/>
                  <wp:effectExtent l="0" t="0" r="6985" b="3175"/>
                  <wp:docPr id="8" name="图片 8" descr="a02a215c9ab79147f28caa8f777c0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a02a215c9ab79147f28caa8f777c0b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1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C4X1便携箱</w:t>
            </w:r>
          </w:p>
        </w:tc>
        <w:tc>
          <w:tcPr>
            <w:tcW w:w="2150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drawing>
                <wp:inline distT="0" distB="0" distL="0" distR="0">
                  <wp:extent cx="904875" cy="969645"/>
                  <wp:effectExtent l="0" t="0" r="9525" b="1905"/>
                  <wp:docPr id="6" name="图片 3" descr="156955081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 descr="1569550813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49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IOS平板电脑</w:t>
            </w:r>
          </w:p>
        </w:tc>
        <w:tc>
          <w:tcPr>
            <w:tcW w:w="2150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51" w:type="dxa"/>
            <w:vAlign w:val="top"/>
          </w:tcPr>
          <w:p>
            <w:pPr>
              <w:jc w:val="center"/>
              <w:rPr>
                <w:rFonts w:hint="eastAsia" w:ascii="Calibri" w:hAnsi="Calibri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drawing>
                <wp:inline distT="0" distB="0" distL="114300" distR="114300">
                  <wp:extent cx="1227455" cy="1185545"/>
                  <wp:effectExtent l="0" t="0" r="10795" b="14605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45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sz w:val="18"/>
          <w:szCs w:val="18"/>
        </w:rPr>
      </w:pPr>
    </w:p>
    <w:p>
      <w:pPr>
        <w:rPr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4A"/>
    <w:rsid w:val="00046560"/>
    <w:rsid w:val="00061933"/>
    <w:rsid w:val="000C5A71"/>
    <w:rsid w:val="0019690F"/>
    <w:rsid w:val="00210E16"/>
    <w:rsid w:val="00213516"/>
    <w:rsid w:val="00234681"/>
    <w:rsid w:val="002B5353"/>
    <w:rsid w:val="00335F99"/>
    <w:rsid w:val="00350036"/>
    <w:rsid w:val="00385B7C"/>
    <w:rsid w:val="003F7492"/>
    <w:rsid w:val="00443F25"/>
    <w:rsid w:val="00445607"/>
    <w:rsid w:val="004A25DA"/>
    <w:rsid w:val="004A3E6C"/>
    <w:rsid w:val="00556048"/>
    <w:rsid w:val="005E4659"/>
    <w:rsid w:val="006569AC"/>
    <w:rsid w:val="006E3F4A"/>
    <w:rsid w:val="0076605E"/>
    <w:rsid w:val="007A1CCF"/>
    <w:rsid w:val="008777FA"/>
    <w:rsid w:val="008E44C0"/>
    <w:rsid w:val="00904DCD"/>
    <w:rsid w:val="00935B9D"/>
    <w:rsid w:val="00A14786"/>
    <w:rsid w:val="00A167EE"/>
    <w:rsid w:val="00A17F92"/>
    <w:rsid w:val="00A66E0F"/>
    <w:rsid w:val="00AB3D1B"/>
    <w:rsid w:val="00AD199D"/>
    <w:rsid w:val="00B50F8B"/>
    <w:rsid w:val="00B714FD"/>
    <w:rsid w:val="00C05B5B"/>
    <w:rsid w:val="00D25C29"/>
    <w:rsid w:val="00DC05DE"/>
    <w:rsid w:val="00DD13DB"/>
    <w:rsid w:val="00DF6E5F"/>
    <w:rsid w:val="00E0127D"/>
    <w:rsid w:val="00E1609D"/>
    <w:rsid w:val="00EC5226"/>
    <w:rsid w:val="00F42446"/>
    <w:rsid w:val="00F7224B"/>
    <w:rsid w:val="01423049"/>
    <w:rsid w:val="021727F1"/>
    <w:rsid w:val="041347EA"/>
    <w:rsid w:val="05A716F5"/>
    <w:rsid w:val="07DF56C1"/>
    <w:rsid w:val="08DB176D"/>
    <w:rsid w:val="0B1D140B"/>
    <w:rsid w:val="0CCC4193"/>
    <w:rsid w:val="0CF74F70"/>
    <w:rsid w:val="0F5D3C40"/>
    <w:rsid w:val="0F9B7E87"/>
    <w:rsid w:val="10CD3B83"/>
    <w:rsid w:val="10FB1F8E"/>
    <w:rsid w:val="12137CAA"/>
    <w:rsid w:val="12B01B11"/>
    <w:rsid w:val="12ED55C5"/>
    <w:rsid w:val="1341771C"/>
    <w:rsid w:val="14121E50"/>
    <w:rsid w:val="142E0281"/>
    <w:rsid w:val="15AB2C28"/>
    <w:rsid w:val="17D8547A"/>
    <w:rsid w:val="198014C8"/>
    <w:rsid w:val="19E4078F"/>
    <w:rsid w:val="1A2F040D"/>
    <w:rsid w:val="1A867BF9"/>
    <w:rsid w:val="1AC74CF5"/>
    <w:rsid w:val="1AE33CEB"/>
    <w:rsid w:val="1BD9166F"/>
    <w:rsid w:val="1ECF277F"/>
    <w:rsid w:val="1F820D16"/>
    <w:rsid w:val="203605F7"/>
    <w:rsid w:val="237C1BCA"/>
    <w:rsid w:val="23E4123F"/>
    <w:rsid w:val="25452D33"/>
    <w:rsid w:val="28A2254A"/>
    <w:rsid w:val="2A803147"/>
    <w:rsid w:val="2BB83AC6"/>
    <w:rsid w:val="2C8F66EA"/>
    <w:rsid w:val="3047520B"/>
    <w:rsid w:val="30782BD7"/>
    <w:rsid w:val="34F90278"/>
    <w:rsid w:val="36370F2F"/>
    <w:rsid w:val="366817B4"/>
    <w:rsid w:val="36745C27"/>
    <w:rsid w:val="3738474C"/>
    <w:rsid w:val="38FF45CC"/>
    <w:rsid w:val="3A7F21F4"/>
    <w:rsid w:val="3B8324CC"/>
    <w:rsid w:val="3D1E5353"/>
    <w:rsid w:val="3D247764"/>
    <w:rsid w:val="3E2D36BA"/>
    <w:rsid w:val="40E105DB"/>
    <w:rsid w:val="4143323C"/>
    <w:rsid w:val="42196F59"/>
    <w:rsid w:val="446A5701"/>
    <w:rsid w:val="45B3686A"/>
    <w:rsid w:val="461C49D4"/>
    <w:rsid w:val="47595E5E"/>
    <w:rsid w:val="47F3385B"/>
    <w:rsid w:val="4A4114D9"/>
    <w:rsid w:val="4B173BFB"/>
    <w:rsid w:val="4BF22B76"/>
    <w:rsid w:val="4FED57A8"/>
    <w:rsid w:val="4FF4721B"/>
    <w:rsid w:val="50565FA6"/>
    <w:rsid w:val="507E005E"/>
    <w:rsid w:val="50886DA8"/>
    <w:rsid w:val="5094040C"/>
    <w:rsid w:val="51903951"/>
    <w:rsid w:val="52334BE6"/>
    <w:rsid w:val="531F19DE"/>
    <w:rsid w:val="53277AD6"/>
    <w:rsid w:val="53C0140C"/>
    <w:rsid w:val="5AAD0B60"/>
    <w:rsid w:val="5BBA157B"/>
    <w:rsid w:val="5E641564"/>
    <w:rsid w:val="5FF25479"/>
    <w:rsid w:val="603430D2"/>
    <w:rsid w:val="60A2026A"/>
    <w:rsid w:val="621C59DC"/>
    <w:rsid w:val="63D74EFB"/>
    <w:rsid w:val="652B082C"/>
    <w:rsid w:val="65C41DA8"/>
    <w:rsid w:val="65DA1DA9"/>
    <w:rsid w:val="66FE4861"/>
    <w:rsid w:val="68151533"/>
    <w:rsid w:val="691954E6"/>
    <w:rsid w:val="69E125A7"/>
    <w:rsid w:val="6A387D7B"/>
    <w:rsid w:val="6C375549"/>
    <w:rsid w:val="6C3E6584"/>
    <w:rsid w:val="6D545640"/>
    <w:rsid w:val="6DC33CE8"/>
    <w:rsid w:val="719D388C"/>
    <w:rsid w:val="74A97567"/>
    <w:rsid w:val="74AD7E6A"/>
    <w:rsid w:val="74F47B5D"/>
    <w:rsid w:val="785E7213"/>
    <w:rsid w:val="78965588"/>
    <w:rsid w:val="78D87B26"/>
    <w:rsid w:val="7AFA3DA7"/>
    <w:rsid w:val="7BB157EE"/>
    <w:rsid w:val="7F1A5423"/>
    <w:rsid w:val="7FA8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2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uiPriority w:val="0"/>
    <w:rPr>
      <w:rFonts w:cs="宋体"/>
      <w:kern w:val="2"/>
      <w:sz w:val="18"/>
      <w:szCs w:val="18"/>
    </w:rPr>
  </w:style>
  <w:style w:type="character" w:customStyle="1" w:styleId="12">
    <w:name w:val="批注框文本 Char"/>
    <w:basedOn w:val="9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481</Words>
  <Characters>2747</Characters>
  <Lines>22</Lines>
  <Paragraphs>6</Paragraphs>
  <TotalTime>20</TotalTime>
  <ScaleCrop>false</ScaleCrop>
  <LinksUpToDate>false</LinksUpToDate>
  <CharactersWithSpaces>3222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2019-03-18T09:31:00Z</dcterms:created>
  <dc:creator>Administrator</dc:creator>
  <cp:lastModifiedBy>倔强的小海螺</cp:lastModifiedBy>
  <cp:lastPrinted>2019-12-03T07:08:00Z</cp:lastPrinted>
  <dcterms:modified xsi:type="dcterms:W3CDTF">2022-01-08T03:01:57Z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FA18E399AADC4ACDA2B9CB64A8895B71</vt:lpwstr>
  </property>
</Properties>
</file>