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bCs/>
          <w:sz w:val="44"/>
          <w:szCs w:val="44"/>
          <w:lang w:val="en-US" w:eastAsia="zh-CN"/>
        </w:rPr>
      </w:pPr>
    </w:p>
    <w:p>
      <w:pPr>
        <w:spacing w:line="360" w:lineRule="auto"/>
        <w:jc w:val="center"/>
        <w:rPr>
          <w:rFonts w:hint="eastAsia" w:ascii="宋体" w:hAnsi="宋体" w:cs="宋体"/>
          <w:b/>
          <w:bCs/>
          <w:sz w:val="44"/>
          <w:szCs w:val="44"/>
          <w:lang w:val="en-US" w:eastAsia="zh-CN"/>
        </w:rPr>
      </w:pPr>
    </w:p>
    <w:p>
      <w:pPr>
        <w:spacing w:line="360" w:lineRule="auto"/>
        <w:jc w:val="both"/>
        <w:rPr>
          <w:rFonts w:hint="eastAsia" w:ascii="宋体" w:hAnsi="宋体" w:cs="宋体"/>
          <w:b/>
          <w:bCs/>
          <w:sz w:val="44"/>
          <w:szCs w:val="44"/>
          <w:lang w:val="en-US" w:eastAsia="zh-CN"/>
        </w:rPr>
      </w:pPr>
    </w:p>
    <w:p>
      <w:pPr>
        <w:spacing w:line="360" w:lineRule="auto"/>
        <w:jc w:val="center"/>
        <w:rPr>
          <w:rFonts w:hint="eastAsia" w:ascii="宋体" w:hAnsi="宋体" w:cs="宋体"/>
          <w:b/>
          <w:bCs/>
          <w:sz w:val="84"/>
          <w:szCs w:val="84"/>
          <w:lang w:val="en-US" w:eastAsia="zh-CN"/>
        </w:rPr>
      </w:pPr>
      <w:r>
        <w:rPr>
          <w:rFonts w:hint="eastAsia" w:ascii="宋体" w:hAnsi="宋体" w:cs="宋体"/>
          <w:b/>
          <w:bCs/>
          <w:sz w:val="84"/>
          <w:szCs w:val="84"/>
          <w:lang w:val="en-US" w:eastAsia="zh-CN"/>
        </w:rPr>
        <w:t>新体考</w:t>
      </w:r>
      <w:r>
        <w:rPr>
          <w:rFonts w:hint="eastAsia"/>
          <w:b/>
          <w:bCs/>
          <w:sz w:val="84"/>
          <w:szCs w:val="84"/>
          <w:u w:val="single"/>
        </w:rPr>
        <w:t>&amp;</w:t>
      </w:r>
      <w:r>
        <w:rPr>
          <w:rFonts w:hint="eastAsia" w:ascii="宋体" w:hAnsi="宋体" w:cs="宋体"/>
          <w:b/>
          <w:bCs/>
          <w:sz w:val="84"/>
          <w:szCs w:val="84"/>
          <w:lang w:val="en-US" w:eastAsia="zh-CN"/>
        </w:rPr>
        <w:t>新设备</w:t>
      </w:r>
    </w:p>
    <w:p>
      <w:pPr>
        <w:spacing w:line="360" w:lineRule="auto"/>
        <w:jc w:val="center"/>
        <w:rPr>
          <w:rFonts w:hint="eastAsia" w:ascii="宋体" w:hAnsi="宋体" w:cs="宋体"/>
          <w:b/>
          <w:bCs/>
          <w:sz w:val="84"/>
          <w:szCs w:val="84"/>
          <w:lang w:val="en-US" w:eastAsia="zh-CN"/>
        </w:rPr>
      </w:pPr>
      <w:r>
        <w:rPr>
          <w:rFonts w:hint="eastAsia" w:ascii="宋体" w:hAnsi="宋体" w:cs="宋体"/>
          <w:b/>
          <w:bCs/>
          <w:sz w:val="84"/>
          <w:szCs w:val="84"/>
          <w:lang w:val="en-US" w:eastAsia="zh-CN"/>
        </w:rPr>
        <w:t>解决方案</w:t>
      </w:r>
    </w:p>
    <w:p>
      <w:pPr>
        <w:spacing w:line="360" w:lineRule="auto"/>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20" w:firstLineChars="200"/>
        <w:rPr>
          <w:rFonts w:hint="eastAsia" w:ascii="宋体" w:hAnsi="宋体" w:eastAsia="宋体" w:cs="宋体"/>
          <w:sz w:val="24"/>
          <w:lang w:val="en-US" w:eastAsia="zh-CN"/>
        </w:rPr>
      </w:pPr>
      <w:r>
        <w:rPr>
          <w:rFonts w:hint="eastAsia"/>
          <w:lang w:val="en-US" w:eastAsia="zh-CN"/>
        </w:rPr>
        <w:t xml:space="preserve">                       </w:t>
      </w:r>
      <w:r>
        <w:rPr>
          <w:rFonts w:hint="eastAsia" w:eastAsia="宋体"/>
          <w:lang w:eastAsia="zh-CN"/>
        </w:rPr>
        <w:drawing>
          <wp:inline distT="0" distB="0" distL="114300" distR="114300">
            <wp:extent cx="1716405" cy="1331595"/>
            <wp:effectExtent l="0" t="0" r="17145" b="1905"/>
            <wp:docPr id="14" name="图片 1" descr="LOGO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LOGO图片"/>
                    <pic:cNvPicPr>
                      <a:picLocks noChangeAspect="1"/>
                    </pic:cNvPicPr>
                  </pic:nvPicPr>
                  <pic:blipFill>
                    <a:blip r:embed="rId7"/>
                    <a:stretch>
                      <a:fillRect/>
                    </a:stretch>
                  </pic:blipFill>
                  <pic:spPr>
                    <a:xfrm>
                      <a:off x="0" y="0"/>
                      <a:ext cx="1716405" cy="1331595"/>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spacing w:line="360" w:lineRule="auto"/>
        <w:ind w:firstLine="480" w:firstLineChars="200"/>
        <w:rPr>
          <w:rFonts w:hint="eastAsia" w:ascii="宋体" w:hAnsi="宋体" w:eastAsia="宋体" w:cs="宋体"/>
          <w:sz w:val="24"/>
          <w:lang w:val="en-US" w:eastAsia="zh-CN"/>
        </w:rPr>
      </w:pPr>
    </w:p>
    <w:p>
      <w:pPr>
        <w:pStyle w:val="9"/>
        <w:ind w:firstLine="1807" w:firstLineChars="500"/>
        <w:jc w:val="both"/>
        <w:rPr>
          <w:rFonts w:hint="eastAsia" w:cs="宋体"/>
          <w:b/>
          <w:bCs/>
          <w:sz w:val="36"/>
          <w:szCs w:val="36"/>
          <w:lang w:val="en-US" w:eastAsia="zh-CN"/>
        </w:rPr>
      </w:pPr>
      <w:r>
        <w:rPr>
          <w:rFonts w:hint="eastAsia" w:cs="宋体"/>
          <w:b/>
          <w:bCs/>
          <w:sz w:val="36"/>
          <w:szCs w:val="36"/>
          <w:lang w:val="en-US" w:eastAsia="zh-CN"/>
        </w:rPr>
        <w:t>广州惊奇电子科技有限公司</w:t>
      </w:r>
    </w:p>
    <w:p>
      <w:pPr>
        <w:spacing w:line="360" w:lineRule="auto"/>
        <w:ind w:firstLine="480" w:firstLineChars="200"/>
        <w:rPr>
          <w:rFonts w:hint="eastAsia" w:ascii="宋体" w:hAnsi="宋体" w:eastAsia="宋体" w:cs="宋体"/>
          <w:sz w:val="24"/>
          <w:lang w:val="en-US" w:eastAsia="zh-CN"/>
        </w:rPr>
      </w:pPr>
    </w:p>
    <w:p>
      <w:pPr>
        <w:pStyle w:val="9"/>
        <w:ind w:firstLine="2891" w:firstLineChars="800"/>
        <w:jc w:val="both"/>
        <w:rPr>
          <w:rFonts w:hint="eastAsia" w:cs="宋体"/>
          <w:b/>
          <w:bCs/>
          <w:sz w:val="36"/>
          <w:szCs w:val="36"/>
          <w:lang w:val="en-US" w:eastAsia="zh-CN"/>
        </w:rPr>
        <w:sectPr>
          <w:headerReference r:id="rId3" w:type="default"/>
          <w:footerReference r:id="rId4" w:type="default"/>
          <w:pgSz w:w="11910" w:h="16840"/>
          <w:pgMar w:top="1060" w:right="1680" w:bottom="1180" w:left="1680" w:header="227" w:footer="981" w:gutter="0"/>
          <w:lnNumType w:countBy="0" w:distance="360"/>
          <w:pgNumType w:fmt="decimal" w:start="1"/>
          <w:cols w:space="720" w:num="1"/>
          <w:titlePg/>
        </w:sectPr>
      </w:pPr>
      <w:r>
        <w:rPr>
          <w:rFonts w:hint="eastAsia" w:cs="宋体"/>
          <w:b/>
          <w:bCs/>
          <w:sz w:val="36"/>
          <w:szCs w:val="36"/>
          <w:lang w:val="en-US" w:eastAsia="zh-CN"/>
        </w:rPr>
        <w:t>2022年2月</w:t>
      </w:r>
    </w:p>
    <w:p>
      <w:pPr>
        <w:pStyle w:val="9"/>
        <w:jc w:val="center"/>
        <w:rPr>
          <w:rFonts w:hint="default"/>
          <w:lang w:val="en-US" w:eastAsia="zh-CN"/>
        </w:rPr>
      </w:pPr>
      <w:r>
        <w:rPr>
          <w:rFonts w:hint="eastAsia" w:cs="宋体"/>
          <w:b/>
          <w:bCs/>
          <w:sz w:val="36"/>
          <w:szCs w:val="36"/>
          <w:lang w:val="en-US" w:eastAsia="zh-CN"/>
        </w:rPr>
        <w:t>目录</w:t>
      </w:r>
    </w:p>
    <w:p>
      <w:pPr>
        <w:pStyle w:val="16"/>
        <w:tabs>
          <w:tab w:val="right" w:leader="dot" w:pos="8306"/>
        </w:tabs>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TOC \o "1-5" \h \u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_Toc25640 </w:instrText>
      </w:r>
      <w:r>
        <w:rPr>
          <w:rFonts w:hint="eastAsia" w:ascii="宋体" w:hAnsi="宋体" w:eastAsia="宋体" w:cs="宋体"/>
          <w:lang w:val="en-US" w:eastAsia="zh-CN"/>
        </w:rPr>
        <w:fldChar w:fldCharType="separate"/>
      </w:r>
      <w:r>
        <w:rPr>
          <w:rFonts w:hint="default" w:ascii="宋体" w:hAnsi="宋体" w:eastAsia="宋体" w:cs="宋体"/>
          <w:szCs w:val="36"/>
          <w:lang w:val="en-US" w:eastAsia="zh-CN"/>
        </w:rPr>
        <w:t xml:space="preserve">1. </w:t>
      </w:r>
      <w:r>
        <w:rPr>
          <w:rFonts w:hint="eastAsia" w:ascii="宋体" w:hAnsi="宋体" w:eastAsia="宋体" w:cs="宋体"/>
          <w:szCs w:val="36"/>
          <w:lang w:val="en-US" w:eastAsia="zh-CN"/>
        </w:rPr>
        <w:t>项目背景</w:t>
      </w:r>
      <w:r>
        <w:tab/>
      </w:r>
      <w:r>
        <w:rPr>
          <w:rFonts w:hint="eastAsia"/>
          <w:lang w:val="en-US" w:eastAsia="zh-CN"/>
        </w:rPr>
        <w:t>3</w:t>
      </w:r>
      <w:r>
        <w:rPr>
          <w:rFonts w:hint="eastAsia" w:ascii="宋体" w:hAnsi="宋体" w:eastAsia="宋体" w:cs="宋体"/>
          <w:lang w:val="en-US" w:eastAsia="zh-CN"/>
        </w:rPr>
        <w:fldChar w:fldCharType="end"/>
      </w:r>
    </w:p>
    <w:p>
      <w:pPr>
        <w:pStyle w:val="18"/>
        <w:tabs>
          <w:tab w:val="right" w:leader="dot" w:pos="8306"/>
        </w:tabs>
        <w:ind w:left="0" w:leftChars="0" w:firstLine="0" w:firstLineChars="0"/>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_Toc29689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1.1. </w:t>
      </w:r>
      <w:r>
        <w:rPr>
          <w:rFonts w:hint="eastAsia" w:ascii="宋体" w:hAnsi="宋体" w:eastAsia="宋体" w:cs="宋体"/>
          <w:bCs/>
          <w:szCs w:val="32"/>
          <w:lang w:val="en-US" w:eastAsia="zh-CN"/>
        </w:rPr>
        <w:t>平台概述</w:t>
      </w:r>
      <w:r>
        <w:tab/>
      </w:r>
      <w:r>
        <w:rPr>
          <w:rFonts w:hint="eastAsia"/>
          <w:lang w:val="en-US" w:eastAsia="zh-CN"/>
        </w:rPr>
        <w:t>3</w:t>
      </w:r>
      <w:r>
        <w:rPr>
          <w:rFonts w:hint="eastAsia" w:ascii="宋体" w:hAnsi="宋体" w:eastAsia="宋体" w:cs="宋体"/>
          <w:lang w:val="en-US" w:eastAsia="zh-CN"/>
        </w:rPr>
        <w:fldChar w:fldCharType="end"/>
      </w:r>
    </w:p>
    <w:p>
      <w:pPr>
        <w:pStyle w:val="18"/>
        <w:tabs>
          <w:tab w:val="right" w:leader="dot" w:pos="8306"/>
        </w:tabs>
        <w:ind w:left="0" w:leftChars="0" w:firstLine="0" w:firstLineChars="0"/>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_Toc26647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1.2. </w:t>
      </w:r>
      <w:r>
        <w:rPr>
          <w:rFonts w:hint="eastAsia" w:ascii="宋体" w:hAnsi="宋体" w:eastAsia="宋体" w:cs="宋体"/>
          <w:bCs/>
          <w:szCs w:val="32"/>
          <w:lang w:val="en-US" w:eastAsia="zh-CN"/>
        </w:rPr>
        <w:t>“健康中国”背景下，</w:t>
      </w:r>
      <w:r>
        <w:rPr>
          <w:rFonts w:hint="eastAsia" w:ascii="宋体" w:hAnsi="宋体" w:cs="宋体"/>
          <w:bCs/>
          <w:szCs w:val="32"/>
          <w:lang w:val="en-US" w:eastAsia="zh-CN"/>
        </w:rPr>
        <w:t>体质健康学生监测与干预已</w:t>
      </w:r>
      <w:r>
        <w:rPr>
          <w:rFonts w:hint="eastAsia" w:ascii="宋体" w:hAnsi="宋体" w:eastAsia="宋体" w:cs="宋体"/>
          <w:bCs/>
          <w:szCs w:val="32"/>
          <w:lang w:val="en-US" w:eastAsia="zh-CN"/>
        </w:rPr>
        <w:t>刻不容缓</w:t>
      </w:r>
      <w:r>
        <w:tab/>
      </w:r>
      <w:r>
        <w:rPr>
          <w:rFonts w:hint="eastAsia"/>
          <w:lang w:val="en-US" w:eastAsia="zh-CN"/>
        </w:rPr>
        <w:t>3</w:t>
      </w:r>
      <w:r>
        <w:rPr>
          <w:rFonts w:hint="eastAsia" w:ascii="宋体" w:hAnsi="宋体" w:eastAsia="宋体" w:cs="宋体"/>
          <w:lang w:val="en-US" w:eastAsia="zh-CN"/>
        </w:rPr>
        <w:fldChar w:fldCharType="end"/>
      </w:r>
    </w:p>
    <w:p>
      <w:pPr>
        <w:pStyle w:val="18"/>
        <w:tabs>
          <w:tab w:val="right" w:leader="dot" w:pos="8306"/>
        </w:tabs>
        <w:ind w:left="0" w:leftChars="0" w:firstLine="0" w:firstLineChars="0"/>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_Toc12797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1.3. </w:t>
      </w:r>
      <w:r>
        <w:rPr>
          <w:rFonts w:hint="eastAsia" w:ascii="宋体" w:hAnsi="宋体" w:cs="宋体"/>
          <w:bCs/>
          <w:szCs w:val="32"/>
          <w:lang w:val="en-US" w:eastAsia="zh-CN"/>
        </w:rPr>
        <w:t>学校体质健康防控解决</w:t>
      </w:r>
      <w:r>
        <w:rPr>
          <w:rFonts w:hint="eastAsia" w:ascii="宋体" w:hAnsi="宋体" w:eastAsia="宋体" w:cs="宋体"/>
          <w:bCs/>
          <w:szCs w:val="32"/>
          <w:lang w:val="en-US" w:eastAsia="zh-CN"/>
        </w:rPr>
        <w:t>方案的提出</w:t>
      </w:r>
      <w:r>
        <w:tab/>
      </w:r>
      <w:r>
        <w:rPr>
          <w:rFonts w:hint="eastAsia"/>
          <w:lang w:val="en-US" w:eastAsia="zh-CN"/>
        </w:rPr>
        <w:t>4</w:t>
      </w:r>
      <w:r>
        <w:rPr>
          <w:rFonts w:hint="eastAsia" w:ascii="宋体" w:hAnsi="宋体" w:eastAsia="宋体" w:cs="宋体"/>
          <w:lang w:val="en-US" w:eastAsia="zh-CN"/>
        </w:rPr>
        <w:fldChar w:fldCharType="end"/>
      </w:r>
    </w:p>
    <w:p>
      <w:pPr>
        <w:pStyle w:val="16"/>
        <w:tabs>
          <w:tab w:val="right" w:leader="dot" w:pos="8306"/>
        </w:tabs>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_Toc28344 </w:instrText>
      </w:r>
      <w:r>
        <w:rPr>
          <w:rFonts w:hint="eastAsia" w:ascii="宋体" w:hAnsi="宋体" w:eastAsia="宋体" w:cs="宋体"/>
          <w:lang w:val="en-US" w:eastAsia="zh-CN"/>
        </w:rPr>
        <w:fldChar w:fldCharType="separate"/>
      </w:r>
      <w:r>
        <w:rPr>
          <w:rFonts w:hint="default" w:ascii="宋体" w:hAnsi="宋体" w:eastAsia="宋体" w:cs="宋体"/>
          <w:szCs w:val="36"/>
        </w:rPr>
        <w:t xml:space="preserve">2. </w:t>
      </w:r>
      <w:r>
        <w:rPr>
          <w:rFonts w:hint="eastAsia" w:ascii="宋体" w:hAnsi="宋体" w:eastAsia="宋体" w:cs="宋体"/>
          <w:szCs w:val="36"/>
        </w:rPr>
        <w:t>总体设计</w:t>
      </w:r>
      <w:r>
        <w:tab/>
      </w:r>
      <w:r>
        <w:rPr>
          <w:rFonts w:hint="eastAsia"/>
          <w:lang w:val="en-US" w:eastAsia="zh-CN"/>
        </w:rPr>
        <w:t>5</w:t>
      </w:r>
      <w:r>
        <w:rPr>
          <w:rFonts w:hint="eastAsia" w:ascii="宋体" w:hAnsi="宋体" w:eastAsia="宋体" w:cs="宋体"/>
          <w:lang w:val="en-US" w:eastAsia="zh-CN"/>
        </w:rPr>
        <w:fldChar w:fldCharType="end"/>
      </w:r>
    </w:p>
    <w:p>
      <w:pPr>
        <w:pStyle w:val="18"/>
        <w:tabs>
          <w:tab w:val="right" w:leader="dot" w:pos="8306"/>
        </w:tabs>
        <w:ind w:left="0" w:leftChars="0" w:firstLine="0" w:firstLineChars="0"/>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_Toc18393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2.1. </w:t>
      </w:r>
      <w:r>
        <w:rPr>
          <w:rFonts w:hint="eastAsia" w:ascii="宋体" w:hAnsi="宋体" w:eastAsia="宋体" w:cs="宋体"/>
          <w:bCs/>
          <w:szCs w:val="32"/>
          <w:lang w:val="en-US" w:eastAsia="zh-CN"/>
        </w:rPr>
        <w:t>建设原则</w:t>
      </w:r>
      <w:r>
        <w:tab/>
      </w:r>
      <w:r>
        <w:rPr>
          <w:rFonts w:hint="eastAsia"/>
          <w:lang w:val="en-US" w:eastAsia="zh-CN"/>
        </w:rPr>
        <w:t>5</w:t>
      </w:r>
      <w:r>
        <w:rPr>
          <w:rFonts w:hint="eastAsia" w:ascii="宋体" w:hAnsi="宋体" w:eastAsia="宋体" w:cs="宋体"/>
          <w:lang w:val="en-US" w:eastAsia="zh-CN"/>
        </w:rPr>
        <w:fldChar w:fldCharType="end"/>
      </w:r>
    </w:p>
    <w:p>
      <w:pPr>
        <w:pStyle w:val="18"/>
        <w:tabs>
          <w:tab w:val="right" w:leader="dot" w:pos="8306"/>
        </w:tabs>
        <w:ind w:left="0" w:leftChars="0" w:firstLine="0" w:firstLineChars="0"/>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_Toc10414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2.2. </w:t>
      </w:r>
      <w:r>
        <w:rPr>
          <w:rFonts w:hint="eastAsia" w:ascii="宋体" w:hAnsi="宋体" w:eastAsia="宋体" w:cs="宋体"/>
          <w:bCs/>
          <w:szCs w:val="32"/>
          <w:lang w:val="en-US" w:eastAsia="zh-CN"/>
        </w:rPr>
        <w:t>建设目标</w:t>
      </w:r>
      <w:r>
        <w:tab/>
      </w:r>
      <w:r>
        <w:rPr>
          <w:rFonts w:hint="eastAsia"/>
          <w:lang w:val="en-US" w:eastAsia="zh-CN"/>
        </w:rPr>
        <w:t>7</w:t>
      </w:r>
      <w:r>
        <w:rPr>
          <w:rFonts w:hint="eastAsia" w:ascii="宋体" w:hAnsi="宋体" w:eastAsia="宋体" w:cs="宋体"/>
          <w:lang w:val="en-US" w:eastAsia="zh-CN"/>
        </w:rPr>
        <w:fldChar w:fldCharType="end"/>
      </w:r>
    </w:p>
    <w:p>
      <w:pPr>
        <w:pStyle w:val="18"/>
        <w:tabs>
          <w:tab w:val="right" w:leader="dot" w:pos="8306"/>
        </w:tabs>
        <w:ind w:left="0" w:leftChars="0" w:firstLine="0" w:firstLineChars="0"/>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_Toc7029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2.3. </w:t>
      </w:r>
      <w:r>
        <w:rPr>
          <w:rFonts w:hint="eastAsia" w:ascii="宋体" w:hAnsi="宋体" w:eastAsia="宋体" w:cs="宋体"/>
          <w:bCs/>
          <w:szCs w:val="32"/>
          <w:lang w:val="en-US" w:eastAsia="zh-CN"/>
        </w:rPr>
        <w:t>产品架构</w:t>
      </w:r>
      <w:r>
        <w:tab/>
      </w:r>
      <w:r>
        <w:rPr>
          <w:rFonts w:hint="eastAsia"/>
          <w:lang w:val="en-US" w:eastAsia="zh-CN"/>
        </w:rPr>
        <w:t>9</w:t>
      </w:r>
      <w:r>
        <w:rPr>
          <w:rFonts w:hint="eastAsia" w:ascii="宋体" w:hAnsi="宋体" w:eastAsia="宋体" w:cs="宋体"/>
          <w:lang w:val="en-US" w:eastAsia="zh-CN"/>
        </w:rPr>
        <w:fldChar w:fldCharType="end"/>
      </w:r>
    </w:p>
    <w:p>
      <w:pPr>
        <w:pStyle w:val="16"/>
        <w:tabs>
          <w:tab w:val="right" w:leader="dot" w:pos="8306"/>
        </w:tabs>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_Toc4344 </w:instrText>
      </w:r>
      <w:r>
        <w:rPr>
          <w:rFonts w:hint="eastAsia" w:ascii="宋体" w:hAnsi="宋体" w:eastAsia="宋体" w:cs="宋体"/>
          <w:lang w:val="en-US" w:eastAsia="zh-CN"/>
        </w:rPr>
        <w:fldChar w:fldCharType="separate"/>
      </w:r>
      <w:r>
        <w:rPr>
          <w:rFonts w:hint="default" w:ascii="宋体" w:hAnsi="宋体" w:eastAsia="宋体" w:cs="宋体"/>
          <w:szCs w:val="36"/>
        </w:rPr>
        <w:t xml:space="preserve">3. </w:t>
      </w:r>
      <w:r>
        <w:rPr>
          <w:rFonts w:hint="eastAsia" w:ascii="宋体" w:hAnsi="宋体" w:eastAsia="宋体" w:cs="宋体"/>
          <w:szCs w:val="36"/>
        </w:rPr>
        <w:t>建设内容</w:t>
      </w:r>
      <w:r>
        <w:tab/>
      </w:r>
      <w:r>
        <w:fldChar w:fldCharType="begin"/>
      </w:r>
      <w:r>
        <w:instrText xml:space="preserve"> PAGEREF _Toc4344 </w:instrText>
      </w:r>
      <w:r>
        <w:fldChar w:fldCharType="separate"/>
      </w:r>
      <w:r>
        <w:t>9</w:t>
      </w:r>
      <w:r>
        <w:fldChar w:fldCharType="end"/>
      </w:r>
      <w:r>
        <w:rPr>
          <w:rFonts w:hint="eastAsia" w:ascii="宋体" w:hAnsi="宋体" w:eastAsia="宋体" w:cs="宋体"/>
          <w:lang w:val="en-US" w:eastAsia="zh-CN"/>
        </w:rPr>
        <w:fldChar w:fldCharType="end"/>
      </w:r>
    </w:p>
    <w:p>
      <w:pPr>
        <w:pStyle w:val="18"/>
        <w:tabs>
          <w:tab w:val="right" w:leader="dot" w:pos="8306"/>
        </w:tabs>
        <w:ind w:left="0" w:leftChars="0" w:firstLine="0" w:firstLineChars="0"/>
        <w:jc w:val="left"/>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_Toc27202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3.1. </w:t>
      </w:r>
      <w:r>
        <w:rPr>
          <w:rFonts w:hint="eastAsia" w:ascii="宋体" w:hAnsi="宋体" w:cs="宋体"/>
          <w:bCs/>
          <w:szCs w:val="32"/>
          <w:lang w:val="en-US" w:eastAsia="zh-CN"/>
        </w:rPr>
        <w:t>智能化体育设备</w:t>
      </w:r>
      <w:r>
        <w:tab/>
      </w:r>
      <w:r>
        <w:fldChar w:fldCharType="begin"/>
      </w:r>
      <w:r>
        <w:instrText xml:space="preserve"> PAGEREF _Toc27202 </w:instrText>
      </w:r>
      <w:r>
        <w:fldChar w:fldCharType="separate"/>
      </w:r>
      <w:r>
        <w:t>9</w:t>
      </w:r>
      <w:r>
        <w:fldChar w:fldCharType="end"/>
      </w:r>
      <w:r>
        <w:rPr>
          <w:rFonts w:hint="eastAsia" w:ascii="宋体" w:hAnsi="宋体" w:eastAsia="宋体" w:cs="宋体"/>
          <w:lang w:val="en-US" w:eastAsia="zh-CN"/>
        </w:rPr>
        <w:fldChar w:fldCharType="end"/>
      </w:r>
    </w:p>
    <w:p>
      <w:pPr>
        <w:pStyle w:val="12"/>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_Toc14950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3.1.1. </w:t>
      </w:r>
      <w:r>
        <w:rPr>
          <w:rFonts w:hint="eastAsia" w:ascii="宋体" w:hAnsi="宋体" w:eastAsia="宋体" w:cs="宋体"/>
          <w:bCs/>
          <w:szCs w:val="32"/>
          <w:lang w:val="en-US" w:eastAsia="zh-CN"/>
        </w:rPr>
        <w:t>智能体质</w:t>
      </w:r>
      <w:r>
        <w:rPr>
          <w:rFonts w:hint="eastAsia" w:ascii="宋体" w:hAnsi="宋体" w:cs="宋体"/>
          <w:bCs/>
          <w:szCs w:val="32"/>
          <w:lang w:val="en-US" w:eastAsia="zh-CN"/>
        </w:rPr>
        <w:t>训练设备</w:t>
      </w:r>
      <w:r>
        <w:tab/>
      </w:r>
      <w:r>
        <w:rPr>
          <w:rFonts w:hint="eastAsia"/>
          <w:lang w:val="en-US" w:eastAsia="zh-CN"/>
        </w:rPr>
        <w:t>9</w:t>
      </w:r>
      <w:r>
        <w:rPr>
          <w:rFonts w:hint="eastAsia" w:ascii="宋体" w:hAnsi="宋体" w:eastAsia="宋体" w:cs="宋体"/>
          <w:lang w:val="en-US" w:eastAsia="zh-CN"/>
        </w:rPr>
        <w:fldChar w:fldCharType="end"/>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_Toc15969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3.1.</w:t>
      </w:r>
      <w:r>
        <w:rPr>
          <w:rFonts w:hint="eastAsia" w:ascii="宋体" w:hAnsi="宋体" w:cs="宋体"/>
          <w:bCs/>
          <w:szCs w:val="28"/>
          <w:lang w:val="en-US" w:eastAsia="zh-CN"/>
        </w:rPr>
        <w:t>2.</w:t>
      </w:r>
      <w:r>
        <w:rPr>
          <w:rFonts w:hint="default" w:ascii="宋体" w:hAnsi="宋体" w:eastAsia="宋体" w:cs="宋体"/>
          <w:bCs/>
          <w:szCs w:val="28"/>
          <w:lang w:val="en-US" w:eastAsia="zh-CN"/>
        </w:rPr>
        <w:t xml:space="preserve"> </w:t>
      </w:r>
      <w:r>
        <w:rPr>
          <w:rFonts w:hint="eastAsia" w:ascii="宋体" w:hAnsi="宋体" w:cs="宋体"/>
          <w:bCs/>
          <w:szCs w:val="28"/>
          <w:lang w:val="en-US" w:eastAsia="zh-CN"/>
        </w:rPr>
        <w:t>智能体质</w:t>
      </w:r>
      <w:r>
        <w:rPr>
          <w:rFonts w:hint="eastAsia" w:ascii="宋体" w:hAnsi="宋体" w:eastAsia="宋体" w:cs="宋体"/>
          <w:bCs/>
          <w:szCs w:val="28"/>
          <w:lang w:val="en-US" w:eastAsia="zh-CN"/>
        </w:rPr>
        <w:t>测试</w:t>
      </w:r>
      <w:r>
        <w:rPr>
          <w:rFonts w:hint="eastAsia" w:ascii="宋体" w:hAnsi="宋体" w:cs="宋体"/>
          <w:bCs/>
          <w:szCs w:val="28"/>
          <w:lang w:val="en-US" w:eastAsia="zh-CN"/>
        </w:rPr>
        <w:t>设备</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3</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_Toc5928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3.1.</w:t>
      </w:r>
      <w:r>
        <w:rPr>
          <w:rFonts w:hint="eastAsia" w:ascii="宋体" w:hAnsi="宋体" w:cs="宋体"/>
          <w:bCs/>
          <w:szCs w:val="28"/>
          <w:lang w:val="en-US" w:eastAsia="zh-CN"/>
        </w:rPr>
        <w:t>2</w:t>
      </w:r>
      <w:r>
        <w:rPr>
          <w:rFonts w:hint="default" w:ascii="宋体" w:hAnsi="宋体" w:eastAsia="宋体" w:cs="宋体"/>
          <w:bCs/>
          <w:szCs w:val="28"/>
          <w:lang w:val="en-US" w:eastAsia="zh-CN"/>
        </w:rPr>
        <w:t>.</w:t>
      </w:r>
      <w:r>
        <w:rPr>
          <w:rFonts w:hint="eastAsia" w:ascii="宋体" w:hAnsi="宋体" w:cs="宋体"/>
          <w:bCs/>
          <w:szCs w:val="28"/>
          <w:lang w:val="en-US" w:eastAsia="zh-CN"/>
        </w:rPr>
        <w:t>1.</w:t>
      </w:r>
      <w:r>
        <w:rPr>
          <w:rFonts w:hint="default" w:ascii="宋体" w:hAnsi="宋体" w:eastAsia="宋体" w:cs="宋体"/>
          <w:bCs/>
          <w:szCs w:val="28"/>
          <w:lang w:val="en-US" w:eastAsia="zh-CN"/>
        </w:rPr>
        <w:t xml:space="preserve"> </w:t>
      </w:r>
      <w:r>
        <w:rPr>
          <w:rFonts w:hint="eastAsia" w:ascii="宋体" w:hAnsi="宋体" w:cs="宋体"/>
          <w:bCs/>
          <w:szCs w:val="28"/>
          <w:lang w:val="en-US" w:eastAsia="zh-CN"/>
        </w:rPr>
        <w:t>跳绳测试仪</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3</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_Toc22746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3.1.</w:t>
      </w:r>
      <w:r>
        <w:rPr>
          <w:rFonts w:hint="eastAsia" w:ascii="宋体" w:hAnsi="宋体" w:cs="宋体"/>
          <w:bCs/>
          <w:szCs w:val="28"/>
          <w:lang w:val="en-US" w:eastAsia="zh-CN"/>
        </w:rPr>
        <w:t>2.2.</w:t>
      </w:r>
      <w:r>
        <w:rPr>
          <w:rFonts w:hint="default" w:ascii="宋体" w:hAnsi="宋体" w:eastAsia="宋体" w:cs="宋体"/>
          <w:bCs/>
          <w:szCs w:val="28"/>
          <w:lang w:val="en-US" w:eastAsia="zh-CN"/>
        </w:rPr>
        <w:t xml:space="preserve"> </w:t>
      </w:r>
      <w:r>
        <w:rPr>
          <w:rFonts w:hint="eastAsia" w:ascii="宋体" w:hAnsi="宋体" w:eastAsia="宋体" w:cs="宋体"/>
          <w:bCs/>
          <w:szCs w:val="28"/>
          <w:lang w:val="en-US" w:eastAsia="zh-CN"/>
        </w:rPr>
        <w:t>50米跑测试仪</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4</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_Toc15862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3.1.</w:t>
      </w:r>
      <w:r>
        <w:rPr>
          <w:rFonts w:hint="eastAsia" w:ascii="宋体" w:hAnsi="宋体" w:cs="宋体"/>
          <w:bCs/>
          <w:szCs w:val="28"/>
          <w:lang w:val="en-US" w:eastAsia="zh-CN"/>
        </w:rPr>
        <w:t>2.3.</w:t>
      </w:r>
      <w:r>
        <w:rPr>
          <w:rFonts w:hint="default" w:ascii="宋体" w:hAnsi="宋体" w:eastAsia="宋体" w:cs="宋体"/>
          <w:bCs/>
          <w:szCs w:val="28"/>
          <w:lang w:val="en-US" w:eastAsia="zh-CN"/>
        </w:rPr>
        <w:t xml:space="preserve"> </w:t>
      </w:r>
      <w:r>
        <w:rPr>
          <w:rFonts w:hint="eastAsia" w:ascii="宋体" w:hAnsi="宋体" w:eastAsia="宋体" w:cs="宋体"/>
          <w:bCs/>
          <w:szCs w:val="28"/>
          <w:lang w:val="en-US" w:eastAsia="zh-CN"/>
        </w:rPr>
        <w:t>仰卧起坐测试仪</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4</w:t>
      </w:r>
    </w:p>
    <w:p>
      <w:pPr>
        <w:pStyle w:val="12"/>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_Toc12927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 xml:space="preserve">3.2. </w:t>
      </w:r>
      <w:r>
        <w:rPr>
          <w:rFonts w:hint="eastAsia" w:ascii="宋体" w:hAnsi="宋体" w:eastAsia="宋体" w:cs="宋体"/>
          <w:bCs/>
          <w:szCs w:val="32"/>
          <w:lang w:val="en-US" w:eastAsia="zh-CN"/>
        </w:rPr>
        <w:t>数据采集与传输</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5</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_Toc5499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 xml:space="preserve">3.2.1. </w:t>
      </w:r>
      <w:r>
        <w:rPr>
          <w:rFonts w:hint="eastAsia" w:ascii="宋体" w:hAnsi="宋体" w:eastAsia="宋体" w:cs="宋体"/>
          <w:bCs/>
          <w:szCs w:val="28"/>
          <w:lang w:val="en-US" w:eastAsia="zh-CN"/>
        </w:rPr>
        <w:t>智能体测设备—体质数据采集传输自动化</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5</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_Toc4141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 xml:space="preserve">3.2.2. </w:t>
      </w:r>
      <w:r>
        <w:rPr>
          <w:rFonts w:hint="eastAsia" w:ascii="宋体" w:hAnsi="宋体" w:eastAsia="宋体" w:cs="宋体"/>
          <w:bCs/>
          <w:szCs w:val="28"/>
          <w:lang w:val="en-US" w:eastAsia="zh-CN"/>
        </w:rPr>
        <w:t>PC端—体质数据一键导入与导出</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6</w:t>
      </w:r>
    </w:p>
    <w:p>
      <w:pPr>
        <w:pStyle w:val="12"/>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_Toc15704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3.</w:t>
      </w:r>
      <w:r>
        <w:rPr>
          <w:rFonts w:hint="eastAsia" w:ascii="宋体" w:hAnsi="宋体" w:cs="宋体"/>
          <w:bCs/>
          <w:szCs w:val="32"/>
          <w:lang w:val="en-US" w:eastAsia="zh-CN"/>
        </w:rPr>
        <w:t>2</w:t>
      </w:r>
      <w:r>
        <w:rPr>
          <w:rFonts w:hint="default" w:ascii="宋体" w:hAnsi="宋体" w:eastAsia="宋体" w:cs="宋体"/>
          <w:bCs/>
          <w:szCs w:val="32"/>
          <w:lang w:val="en-US" w:eastAsia="zh-CN"/>
        </w:rPr>
        <w:t xml:space="preserve">.3. </w:t>
      </w:r>
      <w:r>
        <w:rPr>
          <w:rFonts w:hint="eastAsia" w:ascii="宋体" w:hAnsi="宋体" w:cs="宋体"/>
          <w:bCs/>
          <w:szCs w:val="32"/>
          <w:lang w:val="en-US" w:eastAsia="zh-CN"/>
        </w:rPr>
        <w:t>体质健康</w:t>
      </w:r>
      <w:r>
        <w:rPr>
          <w:rFonts w:hint="eastAsia" w:ascii="宋体" w:hAnsi="宋体" w:eastAsia="宋体" w:cs="宋体"/>
          <w:bCs/>
          <w:szCs w:val="32"/>
          <w:lang w:val="en-US" w:eastAsia="zh-CN"/>
        </w:rPr>
        <w:t>防控数据多维度统计分析</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6</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_Toc1407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w:t>
      </w:r>
      <w:r>
        <w:rPr>
          <w:rFonts w:hint="eastAsia" w:ascii="宋体" w:hAnsi="宋体" w:cs="宋体"/>
          <w:bCs/>
          <w:szCs w:val="28"/>
          <w:lang w:val="en-US" w:eastAsia="zh-CN"/>
        </w:rPr>
        <w:t>2.4.</w:t>
      </w:r>
      <w:r>
        <w:rPr>
          <w:rFonts w:hint="default" w:ascii="宋体" w:hAnsi="宋体" w:eastAsia="宋体" w:cs="宋体"/>
          <w:bCs/>
          <w:szCs w:val="28"/>
          <w:lang w:val="en-US" w:eastAsia="zh-CN"/>
        </w:rPr>
        <w:t xml:space="preserve"> </w:t>
      </w:r>
      <w:r>
        <w:rPr>
          <w:rFonts w:hint="eastAsia" w:ascii="宋体" w:hAnsi="宋体" w:cs="宋体"/>
          <w:bCs/>
          <w:szCs w:val="28"/>
          <w:lang w:val="en-US" w:eastAsia="zh-CN"/>
        </w:rPr>
        <w:t>学生</w:t>
      </w:r>
      <w:r>
        <w:rPr>
          <w:rFonts w:hint="eastAsia" w:ascii="宋体" w:hAnsi="宋体" w:eastAsia="宋体" w:cs="宋体"/>
          <w:bCs/>
          <w:szCs w:val="28"/>
          <w:lang w:val="en-US" w:eastAsia="zh-CN"/>
        </w:rPr>
        <w:t>个人</w:t>
      </w:r>
      <w:r>
        <w:rPr>
          <w:rFonts w:hint="eastAsia" w:ascii="宋体" w:hAnsi="宋体" w:cs="宋体"/>
          <w:bCs/>
          <w:szCs w:val="28"/>
          <w:lang w:val="en-US" w:eastAsia="zh-CN"/>
        </w:rPr>
        <w:t>分析</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7</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_Toc1990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w:t>
      </w:r>
      <w:r>
        <w:rPr>
          <w:rFonts w:hint="eastAsia" w:ascii="宋体" w:hAnsi="宋体" w:cs="宋体"/>
          <w:bCs/>
          <w:szCs w:val="28"/>
          <w:lang w:val="en-US" w:eastAsia="zh-CN"/>
        </w:rPr>
        <w:t>2.5.</w:t>
      </w:r>
      <w:r>
        <w:rPr>
          <w:rFonts w:hint="default" w:ascii="宋体" w:hAnsi="宋体" w:eastAsia="宋体" w:cs="宋体"/>
          <w:bCs/>
          <w:szCs w:val="28"/>
          <w:lang w:val="en-US" w:eastAsia="zh-CN"/>
        </w:rPr>
        <w:t xml:space="preserve"> </w:t>
      </w:r>
      <w:r>
        <w:rPr>
          <w:rFonts w:hint="eastAsia" w:ascii="宋体" w:hAnsi="宋体" w:eastAsia="宋体" w:cs="宋体"/>
          <w:bCs/>
          <w:szCs w:val="28"/>
          <w:lang w:val="en-US" w:eastAsia="zh-CN"/>
        </w:rPr>
        <w:t>班级</w:t>
      </w:r>
      <w:r>
        <w:rPr>
          <w:rFonts w:hint="eastAsia" w:ascii="宋体" w:hAnsi="宋体" w:cs="宋体"/>
          <w:bCs/>
          <w:szCs w:val="28"/>
          <w:lang w:val="en-US" w:eastAsia="zh-CN"/>
        </w:rPr>
        <w:t>整体分析</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8</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_Toc21422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w:t>
      </w:r>
      <w:r>
        <w:rPr>
          <w:rFonts w:hint="eastAsia" w:ascii="宋体" w:hAnsi="宋体" w:cs="宋体"/>
          <w:bCs/>
          <w:szCs w:val="28"/>
          <w:lang w:val="en-US" w:eastAsia="zh-CN"/>
        </w:rPr>
        <w:t>2.6.</w:t>
      </w:r>
      <w:r>
        <w:rPr>
          <w:rFonts w:hint="default" w:ascii="宋体" w:hAnsi="宋体" w:eastAsia="宋体" w:cs="宋体"/>
          <w:bCs/>
          <w:szCs w:val="28"/>
          <w:lang w:val="en-US" w:eastAsia="zh-CN"/>
        </w:rPr>
        <w:t xml:space="preserve"> </w:t>
      </w:r>
      <w:r>
        <w:rPr>
          <w:rFonts w:hint="eastAsia" w:ascii="宋体" w:hAnsi="宋体" w:eastAsia="宋体" w:cs="宋体"/>
          <w:bCs/>
          <w:szCs w:val="28"/>
          <w:lang w:val="en-US" w:eastAsia="zh-CN"/>
        </w:rPr>
        <w:t>全校</w:t>
      </w:r>
      <w:r>
        <w:rPr>
          <w:rFonts w:hint="eastAsia" w:ascii="宋体" w:hAnsi="宋体" w:cs="宋体"/>
          <w:bCs/>
          <w:szCs w:val="28"/>
          <w:lang w:val="en-US" w:eastAsia="zh-CN"/>
        </w:rPr>
        <w:t>整体分析</w:t>
      </w:r>
      <w:r>
        <w:tab/>
      </w:r>
      <w:r>
        <w:rPr>
          <w:rFonts w:hint="eastAsia"/>
          <w:lang w:val="en-US" w:eastAsia="zh-CN"/>
        </w:rPr>
        <w:t>2</w:t>
      </w:r>
      <w:r>
        <w:rPr>
          <w:rFonts w:hint="eastAsia" w:ascii="宋体" w:hAnsi="宋体" w:eastAsia="宋体" w:cs="宋体"/>
          <w:lang w:val="en-US" w:eastAsia="zh-CN"/>
        </w:rPr>
        <w:fldChar w:fldCharType="end"/>
      </w:r>
      <w:r>
        <w:rPr>
          <w:rFonts w:hint="eastAsia" w:ascii="宋体" w:hAnsi="宋体" w:cs="宋体"/>
          <w:lang w:val="en-US" w:eastAsia="zh-CN"/>
        </w:rPr>
        <w:t>9</w:t>
      </w:r>
    </w:p>
    <w:p>
      <w:pPr>
        <w:pStyle w:val="12"/>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_Toc31398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3.</w:t>
      </w:r>
      <w:r>
        <w:rPr>
          <w:rFonts w:hint="eastAsia" w:ascii="宋体" w:hAnsi="宋体" w:cs="宋体"/>
          <w:bCs/>
          <w:szCs w:val="32"/>
          <w:lang w:val="en-US" w:eastAsia="zh-CN"/>
        </w:rPr>
        <w:t>2.7.</w:t>
      </w:r>
      <w:r>
        <w:rPr>
          <w:rFonts w:hint="default" w:ascii="宋体" w:hAnsi="宋体" w:eastAsia="宋体" w:cs="宋体"/>
          <w:bCs/>
          <w:szCs w:val="32"/>
          <w:lang w:val="en-US" w:eastAsia="zh-CN"/>
        </w:rPr>
        <w:t xml:space="preserve"> </w:t>
      </w:r>
      <w:r>
        <w:rPr>
          <w:rFonts w:hint="eastAsia" w:ascii="宋体" w:hAnsi="宋体" w:eastAsia="宋体" w:cs="宋体"/>
          <w:bCs/>
          <w:szCs w:val="32"/>
          <w:lang w:val="en-US" w:eastAsia="zh-CN"/>
        </w:rPr>
        <w:t>学生</w:t>
      </w:r>
      <w:r>
        <w:rPr>
          <w:rFonts w:hint="eastAsia" w:ascii="宋体" w:hAnsi="宋体" w:cs="宋体"/>
          <w:bCs/>
          <w:szCs w:val="32"/>
          <w:lang w:val="en-US" w:eastAsia="zh-CN"/>
        </w:rPr>
        <w:t>体质健康</w:t>
      </w:r>
      <w:r>
        <w:rPr>
          <w:rFonts w:hint="eastAsia" w:ascii="宋体" w:hAnsi="宋体" w:eastAsia="宋体" w:cs="宋体"/>
          <w:bCs/>
          <w:szCs w:val="32"/>
          <w:lang w:val="en-US" w:eastAsia="zh-CN"/>
        </w:rPr>
        <w:t>防控报告和运动处方</w:t>
      </w:r>
      <w:r>
        <w:tab/>
      </w:r>
      <w:r>
        <w:rPr>
          <w:rFonts w:hint="eastAsia"/>
          <w:lang w:val="en-US" w:eastAsia="zh-CN"/>
        </w:rPr>
        <w:t>3</w:t>
      </w:r>
      <w:r>
        <w:rPr>
          <w:rFonts w:hint="eastAsia" w:ascii="宋体" w:hAnsi="宋体" w:eastAsia="宋体" w:cs="宋体"/>
          <w:lang w:val="en-US" w:eastAsia="zh-CN"/>
        </w:rPr>
        <w:fldChar w:fldCharType="end"/>
      </w:r>
      <w:r>
        <w:rPr>
          <w:rFonts w:hint="eastAsia" w:ascii="宋体" w:hAnsi="宋体" w:cs="宋体"/>
          <w:lang w:val="en-US" w:eastAsia="zh-CN"/>
        </w:rPr>
        <w:t>0</w:t>
      </w:r>
    </w:p>
    <w:p>
      <w:pPr>
        <w:pStyle w:val="18"/>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_Toc30126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3.</w:t>
      </w:r>
      <w:r>
        <w:rPr>
          <w:rFonts w:hint="eastAsia" w:ascii="宋体" w:hAnsi="宋体" w:cs="宋体"/>
          <w:bCs/>
          <w:szCs w:val="32"/>
          <w:lang w:val="en-US" w:eastAsia="zh-CN"/>
        </w:rPr>
        <w:t>3</w:t>
      </w:r>
      <w:r>
        <w:rPr>
          <w:rFonts w:hint="default" w:ascii="宋体" w:hAnsi="宋体" w:eastAsia="宋体" w:cs="宋体"/>
          <w:bCs/>
          <w:szCs w:val="32"/>
          <w:lang w:val="en-US" w:eastAsia="zh-CN"/>
        </w:rPr>
        <w:t xml:space="preserve">. </w:t>
      </w:r>
      <w:r>
        <w:rPr>
          <w:rFonts w:hint="eastAsia" w:ascii="宋体" w:hAnsi="宋体" w:cs="宋体"/>
          <w:bCs/>
          <w:szCs w:val="32"/>
          <w:lang w:val="en-US" w:eastAsia="zh-CN"/>
        </w:rPr>
        <w:t>运动负荷</w:t>
      </w:r>
      <w:r>
        <w:rPr>
          <w:rFonts w:hint="eastAsia" w:ascii="宋体" w:hAnsi="宋体" w:eastAsia="宋体" w:cs="宋体"/>
          <w:bCs/>
          <w:szCs w:val="32"/>
          <w:lang w:val="en-US" w:eastAsia="zh-CN"/>
        </w:rPr>
        <w:t>监测系统</w:t>
      </w:r>
      <w:r>
        <w:tab/>
      </w:r>
      <w:r>
        <w:rPr>
          <w:rFonts w:hint="eastAsia"/>
          <w:lang w:val="en-US" w:eastAsia="zh-CN"/>
        </w:rPr>
        <w:t>3</w:t>
      </w:r>
      <w:r>
        <w:rPr>
          <w:rFonts w:hint="eastAsia" w:ascii="宋体" w:hAnsi="宋体" w:eastAsia="宋体" w:cs="宋体"/>
          <w:lang w:val="en-US" w:eastAsia="zh-CN"/>
        </w:rPr>
        <w:fldChar w:fldCharType="end"/>
      </w:r>
      <w:r>
        <w:rPr>
          <w:rFonts w:hint="eastAsia" w:ascii="宋体" w:hAnsi="宋体" w:cs="宋体"/>
          <w:lang w:val="en-US" w:eastAsia="zh-CN"/>
        </w:rPr>
        <w:t>1</w:t>
      </w:r>
    </w:p>
    <w:p>
      <w:pPr>
        <w:pStyle w:val="12"/>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_Toc19033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3.</w:t>
      </w:r>
      <w:r>
        <w:rPr>
          <w:rFonts w:hint="eastAsia" w:ascii="宋体" w:hAnsi="宋体" w:cs="宋体"/>
          <w:bCs/>
          <w:szCs w:val="32"/>
          <w:lang w:val="en-US" w:eastAsia="zh-CN"/>
        </w:rPr>
        <w:t>3</w:t>
      </w:r>
      <w:r>
        <w:rPr>
          <w:rFonts w:hint="default" w:ascii="宋体" w:hAnsi="宋体" w:eastAsia="宋体" w:cs="宋体"/>
          <w:bCs/>
          <w:szCs w:val="32"/>
          <w:lang w:val="en-US" w:eastAsia="zh-CN"/>
        </w:rPr>
        <w:t xml:space="preserve">.1. </w:t>
      </w:r>
      <w:r>
        <w:rPr>
          <w:rFonts w:hint="eastAsia" w:ascii="宋体" w:hAnsi="宋体" w:eastAsia="宋体" w:cs="宋体"/>
          <w:bCs/>
          <w:szCs w:val="32"/>
          <w:lang w:val="en-US" w:eastAsia="zh-CN"/>
        </w:rPr>
        <w:t>运动心率臂带</w:t>
      </w:r>
      <w:r>
        <w:tab/>
      </w:r>
      <w:r>
        <w:rPr>
          <w:rFonts w:hint="eastAsia"/>
          <w:lang w:val="en-US" w:eastAsia="zh-CN"/>
        </w:rPr>
        <w:t>3</w:t>
      </w:r>
      <w:r>
        <w:rPr>
          <w:rFonts w:hint="eastAsia" w:ascii="宋体" w:hAnsi="宋体" w:eastAsia="宋体" w:cs="宋体"/>
          <w:lang w:val="en-US" w:eastAsia="zh-CN"/>
        </w:rPr>
        <w:fldChar w:fldCharType="end"/>
      </w:r>
      <w:r>
        <w:rPr>
          <w:rFonts w:hint="eastAsia" w:ascii="宋体" w:hAnsi="宋体" w:cs="宋体"/>
          <w:lang w:val="en-US" w:eastAsia="zh-CN"/>
        </w:rPr>
        <w:t>1</w:t>
      </w:r>
    </w:p>
    <w:p>
      <w:pPr>
        <w:pStyle w:val="12"/>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_Toc5748 </w:instrText>
      </w:r>
      <w:r>
        <w:rPr>
          <w:rFonts w:hint="eastAsia" w:ascii="宋体" w:hAnsi="宋体" w:eastAsia="宋体" w:cs="宋体"/>
          <w:lang w:val="en-US" w:eastAsia="zh-CN"/>
        </w:rPr>
        <w:fldChar w:fldCharType="separate"/>
      </w:r>
      <w:r>
        <w:rPr>
          <w:rFonts w:hint="default" w:ascii="宋体" w:hAnsi="宋体" w:eastAsia="宋体" w:cs="宋体"/>
          <w:bCs/>
          <w:szCs w:val="32"/>
          <w:lang w:val="en-US" w:eastAsia="zh-CN"/>
        </w:rPr>
        <w:t>3.</w:t>
      </w:r>
      <w:r>
        <w:rPr>
          <w:rFonts w:hint="eastAsia" w:ascii="宋体" w:hAnsi="宋体" w:cs="宋体"/>
          <w:bCs/>
          <w:szCs w:val="32"/>
          <w:lang w:val="en-US" w:eastAsia="zh-CN"/>
        </w:rPr>
        <w:t>3</w:t>
      </w:r>
      <w:r>
        <w:rPr>
          <w:rFonts w:hint="default" w:ascii="宋体" w:hAnsi="宋体" w:eastAsia="宋体" w:cs="宋体"/>
          <w:bCs/>
          <w:szCs w:val="32"/>
          <w:lang w:val="en-US" w:eastAsia="zh-CN"/>
        </w:rPr>
        <w:t xml:space="preserve">.2. </w:t>
      </w:r>
      <w:r>
        <w:rPr>
          <w:rFonts w:hint="eastAsia" w:ascii="宋体" w:hAnsi="宋体" w:cs="宋体"/>
          <w:bCs/>
          <w:szCs w:val="32"/>
          <w:lang w:val="en-US" w:eastAsia="zh-CN"/>
        </w:rPr>
        <w:t>运动负荷监测系统</w:t>
      </w:r>
      <w:r>
        <w:tab/>
      </w:r>
      <w:r>
        <w:rPr>
          <w:rFonts w:hint="eastAsia"/>
          <w:lang w:val="en-US" w:eastAsia="zh-CN"/>
        </w:rPr>
        <w:t>3</w:t>
      </w:r>
      <w:r>
        <w:rPr>
          <w:rFonts w:hint="eastAsia" w:ascii="宋体" w:hAnsi="宋体" w:eastAsia="宋体" w:cs="宋体"/>
          <w:lang w:val="en-US" w:eastAsia="zh-CN"/>
        </w:rPr>
        <w:fldChar w:fldCharType="end"/>
      </w:r>
      <w:r>
        <w:rPr>
          <w:rFonts w:hint="eastAsia" w:ascii="宋体" w:hAnsi="宋体" w:cs="宋体"/>
          <w:lang w:val="en-US" w:eastAsia="zh-CN"/>
        </w:rPr>
        <w:t>2</w:t>
      </w:r>
    </w:p>
    <w:p>
      <w:pPr>
        <w:pStyle w:val="17"/>
        <w:tabs>
          <w:tab w:val="right" w:leader="dot" w:pos="8306"/>
        </w:tabs>
        <w:ind w:left="0" w:leftChars="0" w:firstLine="0" w:firstLineChars="0"/>
        <w:jc w:val="left"/>
        <w:rPr>
          <w:rFonts w:hint="default"/>
          <w:lang w:val="en-US"/>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_Toc18008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3.2.2.</w:t>
      </w:r>
      <w:r>
        <w:rPr>
          <w:rFonts w:hint="eastAsia" w:ascii="宋体" w:hAnsi="宋体" w:cs="宋体"/>
          <w:bCs/>
          <w:szCs w:val="28"/>
          <w:lang w:val="en-US" w:eastAsia="zh-CN"/>
        </w:rPr>
        <w:t>1</w:t>
      </w:r>
      <w:r>
        <w:rPr>
          <w:rFonts w:hint="default" w:ascii="宋体" w:hAnsi="宋体" w:eastAsia="宋体" w:cs="宋体"/>
          <w:bCs/>
          <w:szCs w:val="28"/>
          <w:lang w:val="en-US" w:eastAsia="zh-CN"/>
        </w:rPr>
        <w:t xml:space="preserve">. </w:t>
      </w:r>
      <w:r>
        <w:rPr>
          <w:rFonts w:hint="eastAsia" w:ascii="宋体" w:hAnsi="宋体" w:cs="宋体"/>
          <w:lang w:val="en-US" w:eastAsia="zh-CN"/>
        </w:rPr>
        <w:t>课前智能管理</w:t>
      </w:r>
      <w:r>
        <w:tab/>
      </w:r>
      <w:r>
        <w:rPr>
          <w:rFonts w:hint="eastAsia"/>
          <w:lang w:val="en-US" w:eastAsia="zh-CN"/>
        </w:rPr>
        <w:t>3</w:t>
      </w:r>
      <w:r>
        <w:rPr>
          <w:rFonts w:hint="eastAsia" w:ascii="宋体" w:hAnsi="宋体" w:eastAsia="宋体" w:cs="宋体"/>
          <w:lang w:val="en-US" w:eastAsia="zh-CN"/>
        </w:rPr>
        <w:fldChar w:fldCharType="end"/>
      </w:r>
      <w:r>
        <w:rPr>
          <w:rFonts w:hint="eastAsia" w:ascii="宋体" w:hAnsi="宋体" w:cs="宋体"/>
          <w:lang w:val="en-US" w:eastAsia="zh-CN"/>
        </w:rPr>
        <w:t>2</w:t>
      </w:r>
    </w:p>
    <w:p>
      <w:pPr>
        <w:pStyle w:val="17"/>
        <w:tabs>
          <w:tab w:val="right" w:leader="dot" w:pos="8306"/>
        </w:tabs>
        <w:ind w:left="0" w:leftChars="0" w:firstLine="0" w:firstLineChars="0"/>
        <w:jc w:val="left"/>
        <w:rPr>
          <w:rFonts w:hint="default" w:ascii="宋体" w:hAnsi="宋体" w:eastAsia="宋体" w:cs="宋体"/>
          <w:lang w:val="en-US" w:eastAsia="zh-CN"/>
        </w:rPr>
      </w:pP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_Toc16839 </w:instrText>
      </w:r>
      <w:r>
        <w:rPr>
          <w:rFonts w:hint="eastAsia" w:ascii="宋体" w:hAnsi="宋体" w:eastAsia="宋体" w:cs="宋体"/>
          <w:lang w:val="en-US" w:eastAsia="zh-CN"/>
        </w:rPr>
        <w:fldChar w:fldCharType="separate"/>
      </w:r>
      <w:r>
        <w:rPr>
          <w:rFonts w:hint="default" w:ascii="宋体" w:hAnsi="宋体" w:eastAsia="宋体" w:cs="宋体"/>
          <w:bCs/>
          <w:szCs w:val="28"/>
          <w:lang w:val="en-US" w:eastAsia="zh-CN"/>
        </w:rPr>
        <w:t>3.2.2.</w:t>
      </w:r>
      <w:r>
        <w:rPr>
          <w:rFonts w:hint="eastAsia" w:ascii="宋体" w:hAnsi="宋体" w:cs="宋体"/>
          <w:bCs/>
          <w:szCs w:val="28"/>
          <w:lang w:val="en-US" w:eastAsia="zh-CN"/>
        </w:rPr>
        <w:t>2</w:t>
      </w:r>
      <w:r>
        <w:rPr>
          <w:rFonts w:hint="default" w:ascii="宋体" w:hAnsi="宋体" w:eastAsia="宋体" w:cs="宋体"/>
          <w:bCs/>
          <w:szCs w:val="28"/>
          <w:lang w:val="en-US" w:eastAsia="zh-CN"/>
        </w:rPr>
        <w:t xml:space="preserve">. </w:t>
      </w:r>
      <w:r>
        <w:rPr>
          <w:rFonts w:hint="eastAsia" w:ascii="宋体" w:hAnsi="宋体" w:eastAsia="宋体" w:cs="宋体"/>
          <w:bCs/>
          <w:szCs w:val="28"/>
          <w:lang w:val="en-US" w:eastAsia="zh-CN"/>
        </w:rPr>
        <w:t>课中实时监测</w:t>
      </w:r>
      <w:r>
        <w:tab/>
      </w:r>
      <w:r>
        <w:rPr>
          <w:rFonts w:hint="eastAsia"/>
          <w:lang w:val="en-US" w:eastAsia="zh-CN"/>
        </w:rPr>
        <w:t>3</w:t>
      </w:r>
      <w:r>
        <w:rPr>
          <w:rFonts w:hint="eastAsia" w:ascii="宋体" w:hAnsi="宋体" w:eastAsia="宋体" w:cs="宋体"/>
          <w:lang w:val="en-US" w:eastAsia="zh-CN"/>
        </w:rPr>
        <w:fldChar w:fldCharType="end"/>
      </w:r>
      <w:r>
        <w:rPr>
          <w:rFonts w:hint="eastAsia" w:ascii="宋体" w:hAnsi="宋体" w:cs="宋体"/>
          <w:lang w:val="en-US" w:eastAsia="zh-CN"/>
        </w:rPr>
        <w:t>3</w:t>
      </w:r>
    </w:p>
    <w:p>
      <w:pPr>
        <w:pStyle w:val="17"/>
        <w:tabs>
          <w:tab w:val="right" w:leader="dot" w:pos="8306"/>
        </w:tabs>
        <w:ind w:left="0" w:leftChars="0" w:firstLine="0" w:firstLineChars="0"/>
        <w:jc w:val="left"/>
        <w:rPr>
          <w:rFonts w:hint="default" w:ascii="宋体" w:hAnsi="宋体" w:eastAsia="宋体" w:cs="宋体"/>
          <w:lang w:val="en-US" w:eastAsia="zh-CN"/>
        </w:rPr>
      </w:pPr>
      <w:r>
        <w:rPr>
          <w:rFonts w:hint="eastAsia" w:ascii="宋体" w:hAnsi="宋体" w:eastAsia="宋体" w:cs="宋体"/>
          <w:b w:val="0"/>
          <w:bCs w:val="0"/>
          <w:kern w:val="2"/>
          <w:sz w:val="21"/>
          <w:szCs w:val="24"/>
          <w:lang w:val="en-US" w:eastAsia="zh-CN" w:bidi="ar-SA"/>
        </w:rPr>
        <w:t>3.2.2.3</w:t>
      </w:r>
      <w:r>
        <w:rPr>
          <w:rFonts w:hint="eastAsia" w:ascii="宋体" w:hAnsi="宋体" w:cs="宋体"/>
          <w:b w:val="0"/>
          <w:bCs w:val="0"/>
          <w:kern w:val="2"/>
          <w:sz w:val="21"/>
          <w:szCs w:val="24"/>
          <w:lang w:val="en-US" w:eastAsia="zh-CN" w:bidi="ar-SA"/>
        </w:rPr>
        <w:t xml:space="preserve">. </w:t>
      </w:r>
      <w:r>
        <w:rPr>
          <w:rFonts w:hint="eastAsia" w:ascii="宋体" w:hAnsi="宋体" w:eastAsia="宋体" w:cs="宋体"/>
          <w:b w:val="0"/>
          <w:bCs w:val="0"/>
          <w:kern w:val="2"/>
          <w:sz w:val="21"/>
          <w:szCs w:val="24"/>
          <w:lang w:val="en-US" w:eastAsia="zh-CN" w:bidi="ar-SA"/>
        </w:rPr>
        <w:t>课后智能分析</w:t>
      </w:r>
      <w:r>
        <w:tab/>
      </w:r>
      <w:r>
        <w:rPr>
          <w:rFonts w:hint="eastAsia"/>
          <w:lang w:val="en-US" w:eastAsia="zh-CN"/>
        </w:rPr>
        <w:t>35</w:t>
      </w:r>
    </w:p>
    <w:p>
      <w:pPr>
        <w:pStyle w:val="3"/>
        <w:numPr>
          <w:ilvl w:val="0"/>
          <w:numId w:val="0"/>
        </w:numPr>
        <w:spacing w:beforeLines="0" w:afterLines="0" w:line="240" w:lineRule="auto"/>
        <w:ind w:leftChars="0"/>
        <w:jc w:val="left"/>
        <w:rPr>
          <w:rFonts w:hint="eastAsia" w:ascii="宋体" w:hAnsi="宋体" w:eastAsia="宋体" w:cs="宋体"/>
          <w:sz w:val="36"/>
          <w:szCs w:val="36"/>
          <w:lang w:val="en-US" w:eastAsia="zh-CN"/>
        </w:rPr>
      </w:pPr>
      <w:r>
        <w:rPr>
          <w:rFonts w:hint="eastAsia" w:ascii="宋体" w:hAnsi="宋体" w:eastAsia="宋体" w:cs="宋体"/>
          <w:lang w:val="en-US" w:eastAsia="zh-CN"/>
        </w:rPr>
        <w:fldChar w:fldCharType="end"/>
      </w:r>
      <w:r>
        <w:rPr>
          <w:rFonts w:hint="eastAsia" w:ascii="宋体" w:hAnsi="宋体" w:eastAsia="宋体" w:cs="宋体"/>
          <w:lang w:val="en-US" w:eastAsia="zh-CN"/>
        </w:rPr>
        <w:br w:type="page"/>
      </w:r>
      <w:bookmarkStart w:id="0" w:name="_Toc31336"/>
      <w:bookmarkStart w:id="1" w:name="_Toc30288"/>
      <w:bookmarkStart w:id="2" w:name="_Toc25640"/>
      <w:bookmarkStart w:id="3" w:name="_Toc518468918"/>
      <w:r>
        <w:rPr>
          <w:rFonts w:hint="eastAsia" w:ascii="宋体" w:hAnsi="宋体" w:eastAsia="宋体" w:cs="宋体"/>
          <w:sz w:val="36"/>
          <w:szCs w:val="36"/>
          <w:lang w:val="en-US" w:eastAsia="zh-CN"/>
        </w:rPr>
        <w:t>项目背景</w:t>
      </w:r>
      <w:bookmarkEnd w:id="0"/>
      <w:bookmarkEnd w:id="1"/>
      <w:bookmarkEnd w:id="2"/>
      <w:bookmarkEnd w:id="3"/>
    </w:p>
    <w:p>
      <w:pPr>
        <w:pStyle w:val="4"/>
        <w:numPr>
          <w:ilvl w:val="1"/>
          <w:numId w:val="3"/>
        </w:numPr>
        <w:spacing w:beforeLines="0" w:beforeAutospacing="0" w:afterLines="0" w:afterAutospacing="0" w:line="360" w:lineRule="auto"/>
        <w:rPr>
          <w:rFonts w:hint="eastAsia" w:ascii="宋体" w:hAnsi="宋体" w:eastAsia="宋体" w:cs="宋体"/>
          <w:bCs/>
          <w:sz w:val="32"/>
          <w:szCs w:val="32"/>
          <w:lang w:val="en-US" w:eastAsia="zh-CN"/>
        </w:rPr>
      </w:pPr>
      <w:bookmarkStart w:id="4" w:name="_Toc15568"/>
      <w:bookmarkStart w:id="5" w:name="_Toc9393"/>
      <w:bookmarkStart w:id="6" w:name="_Toc29689"/>
      <w:bookmarkStart w:id="7" w:name="_Toc518468919"/>
      <w:r>
        <w:rPr>
          <w:rFonts w:hint="eastAsia" w:ascii="宋体" w:hAnsi="宋体" w:eastAsia="宋体" w:cs="宋体"/>
          <w:bCs/>
          <w:sz w:val="32"/>
          <w:szCs w:val="32"/>
          <w:lang w:val="en-US" w:eastAsia="zh-CN"/>
        </w:rPr>
        <w:t>平台概述</w:t>
      </w:r>
      <w:bookmarkEnd w:id="4"/>
      <w:bookmarkEnd w:id="5"/>
      <w:bookmarkEnd w:id="6"/>
      <w:bookmarkEnd w:id="7"/>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基于移动互联网、云计算及物联网技术的</w:t>
      </w:r>
      <w:r>
        <w:rPr>
          <w:rFonts w:hint="eastAsia" w:ascii="宋体" w:hAnsi="宋体" w:cs="宋体"/>
          <w:sz w:val="24"/>
          <w:lang w:val="en-US" w:eastAsia="zh-CN"/>
        </w:rPr>
        <w:t>学生体质健康防控</w:t>
      </w:r>
      <w:r>
        <w:rPr>
          <w:rFonts w:hint="eastAsia" w:ascii="宋体" w:hAnsi="宋体" w:eastAsia="宋体" w:cs="宋体"/>
          <w:sz w:val="24"/>
        </w:rPr>
        <w:t>管理系统平台，以服务中小学教师、学生及家长为主，是一个以云计算为中心，以用户为中心，以信息化和资源共建共享为手段，以实现</w:t>
      </w:r>
      <w:r>
        <w:rPr>
          <w:rFonts w:hint="eastAsia" w:ascii="宋体" w:hAnsi="宋体" w:cs="宋体"/>
          <w:sz w:val="24"/>
          <w:lang w:val="en-US" w:eastAsia="zh-CN"/>
        </w:rPr>
        <w:t>体质健康防控</w:t>
      </w:r>
      <w:r>
        <w:rPr>
          <w:rFonts w:hint="eastAsia" w:ascii="宋体" w:hAnsi="宋体" w:eastAsia="宋体" w:cs="宋体"/>
          <w:sz w:val="24"/>
        </w:rPr>
        <w:t>为目的的信息化平台。平台涵盖了教育管理系统、高效教学系统、互动系统等功能子系统，充分满足中小学</w:t>
      </w:r>
      <w:r>
        <w:rPr>
          <w:rFonts w:hint="eastAsia" w:ascii="宋体" w:hAnsi="宋体" w:cs="宋体"/>
          <w:sz w:val="24"/>
          <w:lang w:eastAsia="zh-CN"/>
        </w:rPr>
        <w:t>体质健康防控</w:t>
      </w:r>
      <w:r>
        <w:rPr>
          <w:rFonts w:hint="eastAsia" w:ascii="宋体" w:hAnsi="宋体" w:eastAsia="宋体" w:cs="宋体"/>
          <w:sz w:val="24"/>
        </w:rPr>
        <w:t>建设各个方面的需求，为学生、家长、教师、教育管理部门及其他教育工作从业人员提供学习、互动、教学、教育管理、教研等领域的信息化服务，真正做到</w:t>
      </w:r>
      <w:r>
        <w:rPr>
          <w:rFonts w:hint="eastAsia" w:ascii="宋体" w:hAnsi="宋体" w:cs="宋体"/>
          <w:sz w:val="24"/>
          <w:lang w:val="en-US" w:eastAsia="zh-CN"/>
        </w:rPr>
        <w:t>体质健康防控</w:t>
      </w:r>
      <w:r>
        <w:rPr>
          <w:rFonts w:hint="eastAsia" w:ascii="宋体" w:hAnsi="宋体" w:eastAsia="宋体" w:cs="宋体"/>
          <w:sz w:val="24"/>
        </w:rPr>
        <w:t>模式多样化、</w:t>
      </w:r>
      <w:r>
        <w:rPr>
          <w:rFonts w:hint="eastAsia" w:ascii="宋体" w:hAnsi="宋体" w:cs="宋体"/>
          <w:sz w:val="24"/>
          <w:lang w:val="en-US" w:eastAsia="zh-CN"/>
        </w:rPr>
        <w:t>体质健康防控</w:t>
      </w:r>
      <w:r>
        <w:rPr>
          <w:rFonts w:hint="eastAsia" w:ascii="宋体" w:hAnsi="宋体" w:eastAsia="宋体" w:cs="宋体"/>
          <w:sz w:val="24"/>
        </w:rPr>
        <w:t>管理数字化。</w:t>
      </w:r>
    </w:p>
    <w:p>
      <w:pPr>
        <w:pStyle w:val="9"/>
        <w:spacing w:line="360" w:lineRule="auto"/>
        <w:rPr>
          <w:rFonts w:hint="eastAsia" w:ascii="宋体" w:hAnsi="宋体" w:eastAsia="宋体" w:cs="宋体"/>
        </w:rPr>
      </w:pPr>
    </w:p>
    <w:p>
      <w:pPr>
        <w:spacing w:line="360" w:lineRule="auto"/>
        <w:rPr>
          <w:rFonts w:hint="eastAsia" w:ascii="宋体" w:hAnsi="宋体" w:eastAsia="宋体" w:cs="宋体"/>
          <w:sz w:val="24"/>
          <w:lang w:val="en-US" w:eastAsia="zh-CN"/>
        </w:rPr>
      </w:pPr>
      <w:r>
        <w:rPr>
          <w:rFonts w:hint="eastAsia" w:ascii="宋体" w:hAnsi="宋体" w:eastAsia="宋体" w:cs="宋体"/>
        </w:rPr>
        <w:drawing>
          <wp:inline distT="0" distB="0" distL="114300" distR="114300">
            <wp:extent cx="5307330" cy="2633345"/>
            <wp:effectExtent l="0" t="0" r="7620" b="1460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307330" cy="2633345"/>
                    </a:xfrm>
                    <a:prstGeom prst="rect">
                      <a:avLst/>
                    </a:prstGeom>
                    <a:noFill/>
                    <a:ln>
                      <a:noFill/>
                    </a:ln>
                  </pic:spPr>
                </pic:pic>
              </a:graphicData>
            </a:graphic>
          </wp:inline>
        </w:drawing>
      </w: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p>
    <w:p>
      <w:pPr>
        <w:pStyle w:val="9"/>
        <w:spacing w:line="360" w:lineRule="auto"/>
        <w:rPr>
          <w:rFonts w:hint="eastAsia" w:ascii="宋体" w:hAnsi="宋体" w:eastAsia="宋体" w:cs="宋体"/>
        </w:rPr>
      </w:pPr>
    </w:p>
    <w:p>
      <w:pPr>
        <w:pStyle w:val="4"/>
        <w:numPr>
          <w:ilvl w:val="1"/>
          <w:numId w:val="3"/>
        </w:numPr>
        <w:spacing w:beforeLines="0" w:beforeAutospacing="0" w:afterLines="0" w:afterAutospacing="0" w:line="360" w:lineRule="auto"/>
        <w:rPr>
          <w:rFonts w:hint="eastAsia" w:ascii="宋体" w:hAnsi="宋体" w:eastAsia="宋体" w:cs="宋体"/>
          <w:bCs/>
          <w:sz w:val="32"/>
          <w:szCs w:val="32"/>
          <w:lang w:val="en-US" w:eastAsia="zh-CN"/>
        </w:rPr>
      </w:pPr>
      <w:bookmarkStart w:id="8" w:name="_Toc9952"/>
      <w:bookmarkStart w:id="9" w:name="_Toc26647"/>
      <w:bookmarkStart w:id="10" w:name="_Toc2296"/>
      <w:bookmarkStart w:id="11" w:name="_Toc19385"/>
      <w:bookmarkStart w:id="12" w:name="_Toc1078"/>
      <w:bookmarkStart w:id="13" w:name="_Toc23636"/>
      <w:r>
        <w:rPr>
          <w:rFonts w:hint="eastAsia" w:ascii="宋体" w:hAnsi="宋体" w:eastAsia="宋体" w:cs="宋体"/>
          <w:bCs/>
          <w:sz w:val="32"/>
          <w:szCs w:val="32"/>
          <w:lang w:val="en-US" w:eastAsia="zh-CN"/>
        </w:rPr>
        <w:t>“健康中国”背景下，</w:t>
      </w:r>
      <w:r>
        <w:rPr>
          <w:rFonts w:hint="eastAsia" w:ascii="宋体" w:hAnsi="宋体" w:cs="宋体"/>
          <w:bCs/>
          <w:sz w:val="32"/>
          <w:szCs w:val="32"/>
          <w:lang w:val="en-US" w:eastAsia="zh-CN"/>
        </w:rPr>
        <w:t>体质健康学生监测与干预已</w:t>
      </w:r>
      <w:r>
        <w:rPr>
          <w:rFonts w:hint="eastAsia" w:ascii="宋体" w:hAnsi="宋体" w:eastAsia="宋体" w:cs="宋体"/>
          <w:bCs/>
          <w:sz w:val="32"/>
          <w:szCs w:val="32"/>
          <w:lang w:val="en-US" w:eastAsia="zh-CN"/>
        </w:rPr>
        <w:t>刻不容缓</w:t>
      </w:r>
      <w:bookmarkEnd w:id="8"/>
      <w:bookmarkEnd w:id="9"/>
      <w:bookmarkEnd w:id="10"/>
      <w:bookmarkEnd w:id="11"/>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青少年是国家和民族的未来，青少年身心健康水平不仅关系到个人成长、家庭幸福，而且关系到国民健康素质，关系到中华民族未来的竞争力。自 2007 年《关于加强青少年体育增强青少年体质的意见》（简称中央 7 号文件）实施以来，历经 10 年发展青少年体质健康水平有一定改善，但整体情况仍不容乐观。《2014 年国民体质监测公报》显示当前学生身体素质继续呈现下降趋势，中小学生的耐力、速度、力量等水准较差，</w:t>
      </w:r>
      <w:r>
        <w:rPr>
          <w:rFonts w:hint="eastAsia" w:ascii="宋体" w:hAnsi="宋体" w:cs="宋体"/>
          <w:sz w:val="24"/>
          <w:lang w:eastAsia="zh-CN"/>
        </w:rPr>
        <w:t>体质健康</w:t>
      </w:r>
      <w:r>
        <w:rPr>
          <w:rFonts w:hint="eastAsia" w:ascii="宋体" w:hAnsi="宋体" w:eastAsia="宋体" w:cs="宋体"/>
          <w:sz w:val="24"/>
        </w:rPr>
        <w:t>检出率持续上升，并继续呈现低龄化倾向。</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强化学校体育是实施素质教育、促进学生全面发展的重要途径，对于促进教育现代化、建设健康中国和人力资源强国，实现中华民族伟大复兴的中国梦具有重要意义。党中央、国务院高度重视学校体育教育改革，2016  年《国务院办公厅关于强化学校体育促进学生身心健康全面发展的意见》（以下简称《意见》）出台，明确要求加强评价监测，促进学校体育健康发展。《意见》提出，要“建立中小学体育课程实施情况监测制度，定期开展体育课程国家基础教育质量监测。建立健全学生体质健康档案，严格执行《国家学生体质健康标准》。</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2016 年 10 月，国务院颁布《“健康中国 2030”规划纲要》，要求制定实施青少年的体质健康干预计划，确保学生校内每天体育活动时间不少于 1 小时。到 2030 年，青少年学生每周参与体育活动达到中等强度 3次以上，国家学生体质健康标准达标优秀率 25%以上。《“健康中国 2030</w:t>
      </w:r>
      <w:r>
        <w:rPr>
          <w:rFonts w:hint="eastAsia" w:ascii="宋体" w:hAnsi="宋体" w:eastAsia="宋体" w:cs="宋体"/>
          <w:sz w:val="24"/>
          <w:lang w:eastAsia="zh-CN"/>
        </w:rPr>
        <w:t>”</w:t>
      </w:r>
      <w:r>
        <w:rPr>
          <w:rFonts w:hint="eastAsia" w:ascii="宋体" w:hAnsi="宋体" w:eastAsia="宋体" w:cs="宋体"/>
          <w:sz w:val="24"/>
        </w:rPr>
        <w:t>规划纲要》对青少年学生的体育锻炼时间、运动强度以及体质健康达标率等指标做了明确要求。</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同时，以国务院政府工作报告“互联网+”行动计划和《</w:t>
      </w:r>
      <w:r>
        <w:rPr>
          <w:rFonts w:hint="eastAsia" w:ascii="宋体" w:hAnsi="宋体" w:cs="宋体"/>
          <w:sz w:val="24"/>
          <w:lang w:eastAsia="zh-CN"/>
        </w:rPr>
        <w:t>体质健康防控</w:t>
      </w:r>
      <w:r>
        <w:rPr>
          <w:rFonts w:hint="eastAsia" w:ascii="宋体" w:hAnsi="宋体" w:eastAsia="宋体" w:cs="宋体"/>
          <w:sz w:val="24"/>
        </w:rPr>
        <w:t>“十三五”规划》“大数据国家战略”、“信息技术与教育教学深度融合”为指导，贯彻落实国家各项教育方针以及“健康第一”理念，结合学校体育教育综合发展现状，动跃科技将“互联网+”技术引入到</w:t>
      </w:r>
      <w:r>
        <w:rPr>
          <w:rFonts w:hint="eastAsia" w:ascii="宋体" w:hAnsi="宋体" w:cs="宋体"/>
          <w:sz w:val="24"/>
          <w:lang w:val="en-US" w:eastAsia="zh-CN"/>
        </w:rPr>
        <w:t>学校体育教学</w:t>
      </w:r>
      <w:r>
        <w:rPr>
          <w:rFonts w:hint="eastAsia" w:ascii="宋体" w:hAnsi="宋体" w:eastAsia="宋体" w:cs="宋体"/>
          <w:sz w:val="24"/>
        </w:rPr>
        <w:t>领域，推出</w:t>
      </w:r>
      <w:r>
        <w:rPr>
          <w:rFonts w:hint="eastAsia" w:ascii="宋体" w:hAnsi="宋体" w:cs="宋体"/>
          <w:sz w:val="24"/>
          <w:lang w:val="en-US" w:eastAsia="zh-CN"/>
        </w:rPr>
        <w:t>学校体质健康防控</w:t>
      </w:r>
      <w:r>
        <w:rPr>
          <w:rFonts w:hint="eastAsia" w:ascii="宋体" w:hAnsi="宋体" w:eastAsia="宋体" w:cs="宋体"/>
          <w:sz w:val="24"/>
        </w:rPr>
        <w:t>一站式解决方案。</w:t>
      </w:r>
    </w:p>
    <w:p>
      <w:pPr>
        <w:pStyle w:val="4"/>
        <w:numPr>
          <w:ilvl w:val="1"/>
          <w:numId w:val="3"/>
        </w:numPr>
        <w:spacing w:beforeLines="0" w:beforeAutospacing="0" w:afterLines="0" w:afterAutospacing="0" w:line="360" w:lineRule="auto"/>
        <w:rPr>
          <w:rFonts w:hint="eastAsia" w:ascii="宋体" w:hAnsi="宋体" w:eastAsia="宋体" w:cs="宋体"/>
          <w:bCs/>
          <w:sz w:val="32"/>
          <w:szCs w:val="32"/>
          <w:lang w:val="en-US" w:eastAsia="zh-CN"/>
        </w:rPr>
      </w:pPr>
      <w:bookmarkStart w:id="14" w:name="_Toc12797"/>
      <w:r>
        <w:rPr>
          <w:rFonts w:hint="eastAsia" w:ascii="宋体" w:hAnsi="宋体" w:cs="宋体"/>
          <w:bCs/>
          <w:sz w:val="32"/>
          <w:szCs w:val="32"/>
          <w:lang w:val="en-US" w:eastAsia="zh-CN"/>
        </w:rPr>
        <w:t>学校体质健康防控解决</w:t>
      </w:r>
      <w:r>
        <w:rPr>
          <w:rFonts w:hint="eastAsia" w:ascii="宋体" w:hAnsi="宋体" w:eastAsia="宋体" w:cs="宋体"/>
          <w:bCs/>
          <w:sz w:val="32"/>
          <w:szCs w:val="32"/>
          <w:lang w:val="en-US" w:eastAsia="zh-CN"/>
        </w:rPr>
        <w:t>方案的提出</w:t>
      </w:r>
      <w:bookmarkEnd w:id="12"/>
      <w:bookmarkEnd w:id="13"/>
      <w:bookmarkEnd w:id="14"/>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20</w:t>
      </w:r>
      <w:r>
        <w:rPr>
          <w:rFonts w:hint="eastAsia" w:ascii="宋体" w:hAnsi="宋体" w:cs="宋体"/>
          <w:sz w:val="24"/>
          <w:lang w:val="en-US" w:eastAsia="zh-CN"/>
        </w:rPr>
        <w:t>21</w:t>
      </w:r>
      <w:r>
        <w:rPr>
          <w:rFonts w:hint="eastAsia" w:ascii="宋体" w:hAnsi="宋体" w:eastAsia="宋体" w:cs="宋体"/>
          <w:sz w:val="24"/>
          <w:lang w:val="en-US" w:eastAsia="zh-CN"/>
        </w:rPr>
        <w:t>年，</w:t>
      </w:r>
      <w:r>
        <w:rPr>
          <w:rFonts w:hint="eastAsia" w:ascii="宋体" w:hAnsi="宋体" w:cs="宋体"/>
          <w:sz w:val="24"/>
          <w:lang w:val="en-US" w:eastAsia="zh-CN"/>
        </w:rPr>
        <w:t>XX学校</w:t>
      </w:r>
      <w:r>
        <w:rPr>
          <w:rFonts w:hint="eastAsia" w:ascii="宋体" w:hAnsi="宋体" w:eastAsia="宋体" w:cs="宋体"/>
          <w:sz w:val="24"/>
          <w:lang w:val="en-US" w:eastAsia="zh-CN"/>
        </w:rPr>
        <w:t>响应党的十八届三中全会《决定》做出“强化体育课和课外锻炼，促进青少年身心健康、体魄强健”的战略部署，积极推动体育教学进一步发展，</w:t>
      </w:r>
      <w:r>
        <w:rPr>
          <w:rFonts w:hint="eastAsia" w:ascii="宋体" w:hAnsi="宋体" w:cs="宋体"/>
          <w:sz w:val="24"/>
          <w:lang w:val="en-US" w:eastAsia="zh-CN"/>
        </w:rPr>
        <w:t>采取持续监测、科学干预学生体质健康的方式，改善学生体质健康的问题，</w:t>
      </w:r>
      <w:r>
        <w:rPr>
          <w:rFonts w:hint="eastAsia" w:ascii="宋体" w:hAnsi="宋体" w:eastAsia="宋体" w:cs="宋体"/>
          <w:sz w:val="24"/>
          <w:lang w:val="en-US" w:eastAsia="zh-CN"/>
        </w:rPr>
        <w:t>提升全体学生体质健康水平。利用信息技术有效支撑教师的体育教学工作、提升课堂教学质量，运用信息化手段提升学生的体质健康水平，借助当前</w:t>
      </w:r>
      <w:r>
        <w:rPr>
          <w:rFonts w:hint="eastAsia" w:ascii="宋体" w:hAnsi="宋体" w:cs="宋体"/>
          <w:sz w:val="24"/>
          <w:lang w:val="en-US" w:eastAsia="zh-CN"/>
        </w:rPr>
        <w:t>体质健康防控</w:t>
      </w:r>
      <w:r>
        <w:rPr>
          <w:rFonts w:hint="eastAsia" w:ascii="宋体" w:hAnsi="宋体" w:eastAsia="宋体" w:cs="宋体"/>
          <w:sz w:val="24"/>
          <w:lang w:val="en-US" w:eastAsia="zh-CN"/>
        </w:rPr>
        <w:t>发展的大趋势通过互联网+大数据的模式，</w:t>
      </w:r>
      <w:r>
        <w:rPr>
          <w:rFonts w:hint="eastAsia" w:ascii="宋体" w:hAnsi="宋体" w:cs="宋体"/>
          <w:sz w:val="24"/>
          <w:lang w:val="en-US" w:eastAsia="zh-CN"/>
        </w:rPr>
        <w:t>创新</w:t>
      </w:r>
      <w:r>
        <w:rPr>
          <w:rFonts w:hint="eastAsia" w:ascii="宋体" w:hAnsi="宋体" w:eastAsia="宋体" w:cs="宋体"/>
          <w:sz w:val="24"/>
          <w:lang w:val="en-US" w:eastAsia="zh-CN"/>
        </w:rPr>
        <w:t>学校</w:t>
      </w:r>
      <w:r>
        <w:rPr>
          <w:rFonts w:hint="eastAsia" w:ascii="宋体" w:hAnsi="宋体" w:cs="宋体"/>
          <w:sz w:val="24"/>
          <w:lang w:val="en-US" w:eastAsia="zh-CN"/>
        </w:rPr>
        <w:t>体质健康防控</w:t>
      </w:r>
      <w:r>
        <w:rPr>
          <w:rFonts w:hint="eastAsia" w:ascii="宋体" w:hAnsi="宋体" w:eastAsia="宋体" w:cs="宋体"/>
          <w:sz w:val="24"/>
          <w:lang w:val="en-US" w:eastAsia="zh-CN"/>
        </w:rPr>
        <w:t>教育</w:t>
      </w:r>
      <w:r>
        <w:rPr>
          <w:rFonts w:hint="eastAsia" w:ascii="宋体" w:hAnsi="宋体" w:cs="宋体"/>
          <w:sz w:val="24"/>
          <w:lang w:val="en-US" w:eastAsia="zh-CN"/>
        </w:rPr>
        <w:t>模式</w:t>
      </w:r>
      <w:r>
        <w:rPr>
          <w:rFonts w:hint="eastAsia" w:ascii="宋体" w:hAnsi="宋体" w:eastAsia="宋体" w:cs="宋体"/>
          <w:sz w:val="24"/>
          <w:lang w:val="en-US" w:eastAsia="zh-CN"/>
        </w:rPr>
        <w:t>，以科技改变</w:t>
      </w:r>
      <w:r>
        <w:rPr>
          <w:rFonts w:hint="eastAsia" w:ascii="宋体" w:hAnsi="宋体" w:cs="宋体"/>
          <w:sz w:val="24"/>
          <w:lang w:val="en-US" w:eastAsia="zh-CN"/>
        </w:rPr>
        <w:t>体质健康防控</w:t>
      </w:r>
      <w:r>
        <w:rPr>
          <w:rFonts w:hint="eastAsia" w:ascii="宋体" w:hAnsi="宋体" w:eastAsia="宋体" w:cs="宋体"/>
          <w:sz w:val="24"/>
          <w:lang w:val="en-US" w:eastAsia="zh-CN"/>
        </w:rPr>
        <w:t>。</w:t>
      </w:r>
    </w:p>
    <w:p>
      <w:pPr>
        <w:pStyle w:val="3"/>
        <w:numPr>
          <w:ilvl w:val="0"/>
          <w:numId w:val="3"/>
        </w:numPr>
        <w:spacing w:beforeLines="0" w:afterLines="0" w:line="360" w:lineRule="auto"/>
        <w:rPr>
          <w:rFonts w:hint="eastAsia" w:ascii="宋体" w:hAnsi="宋体" w:eastAsia="宋体" w:cs="宋体"/>
          <w:sz w:val="36"/>
          <w:szCs w:val="36"/>
        </w:rPr>
      </w:pPr>
      <w:bookmarkStart w:id="15" w:name="_Toc10571"/>
      <w:bookmarkStart w:id="16" w:name="_Toc28344"/>
      <w:bookmarkStart w:id="17" w:name="_Toc21896"/>
      <w:bookmarkStart w:id="18" w:name="_Toc518468926"/>
      <w:r>
        <w:rPr>
          <w:rFonts w:hint="eastAsia" w:ascii="宋体" w:hAnsi="宋体" w:eastAsia="宋体" w:cs="宋体"/>
          <w:sz w:val="36"/>
          <w:szCs w:val="36"/>
        </w:rPr>
        <w:t>总体设计</w:t>
      </w:r>
      <w:bookmarkEnd w:id="15"/>
      <w:bookmarkEnd w:id="16"/>
      <w:bookmarkEnd w:id="17"/>
      <w:bookmarkEnd w:id="18"/>
    </w:p>
    <w:p>
      <w:pPr>
        <w:pStyle w:val="23"/>
        <w:keepNext/>
        <w:keepLines/>
        <w:numPr>
          <w:ilvl w:val="0"/>
          <w:numId w:val="4"/>
        </w:numPr>
        <w:spacing w:before="260" w:after="260" w:line="360" w:lineRule="auto"/>
        <w:ind w:left="425" w:leftChars="0" w:hanging="425" w:firstLineChars="0"/>
        <w:outlineLvl w:val="1"/>
        <w:rPr>
          <w:rFonts w:hint="eastAsia" w:ascii="宋体" w:hAnsi="宋体" w:eastAsia="宋体" w:cs="宋体"/>
          <w:b/>
          <w:bCs/>
          <w:vanish/>
          <w:sz w:val="32"/>
          <w:szCs w:val="32"/>
        </w:rPr>
      </w:pPr>
      <w:bookmarkStart w:id="19" w:name="_Toc25570"/>
      <w:bookmarkEnd w:id="19"/>
      <w:bookmarkStart w:id="20" w:name="_Toc526957076"/>
      <w:bookmarkEnd w:id="20"/>
      <w:bookmarkStart w:id="21" w:name="_Toc17260"/>
      <w:bookmarkEnd w:id="21"/>
      <w:bookmarkStart w:id="22" w:name="_Toc518468927"/>
      <w:bookmarkEnd w:id="22"/>
      <w:bookmarkStart w:id="23" w:name="_Toc15602"/>
      <w:bookmarkEnd w:id="23"/>
      <w:bookmarkStart w:id="24" w:name="_Toc20252"/>
      <w:bookmarkEnd w:id="24"/>
      <w:bookmarkStart w:id="25" w:name="_Toc518468669"/>
      <w:bookmarkEnd w:id="25"/>
      <w:bookmarkStart w:id="26" w:name="_Toc12546"/>
      <w:bookmarkEnd w:id="26"/>
      <w:bookmarkStart w:id="27" w:name="_Toc1691"/>
      <w:bookmarkEnd w:id="27"/>
      <w:bookmarkStart w:id="28" w:name="_Toc29893"/>
      <w:bookmarkEnd w:id="28"/>
      <w:bookmarkStart w:id="29" w:name="_Toc12195"/>
      <w:bookmarkEnd w:id="29"/>
      <w:bookmarkStart w:id="30" w:name="_Toc14490"/>
      <w:bookmarkEnd w:id="30"/>
    </w:p>
    <w:p>
      <w:pPr>
        <w:pStyle w:val="4"/>
        <w:numPr>
          <w:ilvl w:val="1"/>
          <w:numId w:val="3"/>
        </w:numPr>
        <w:spacing w:beforeLines="0" w:beforeAutospacing="0" w:afterLines="0" w:afterAutospacing="0" w:line="360" w:lineRule="auto"/>
        <w:rPr>
          <w:rFonts w:hint="eastAsia" w:ascii="宋体" w:hAnsi="宋体" w:eastAsia="宋体" w:cs="宋体"/>
          <w:bCs/>
          <w:sz w:val="32"/>
          <w:szCs w:val="32"/>
          <w:lang w:val="en-US" w:eastAsia="zh-CN"/>
        </w:rPr>
      </w:pPr>
      <w:bookmarkStart w:id="31" w:name="_Toc16279"/>
      <w:bookmarkStart w:id="32" w:name="_Toc18393"/>
      <w:bookmarkStart w:id="33" w:name="_Toc518468928"/>
      <w:bookmarkStart w:id="34" w:name="_Toc31450"/>
      <w:r>
        <w:rPr>
          <w:rFonts w:hint="eastAsia" w:ascii="宋体" w:hAnsi="宋体" w:eastAsia="宋体" w:cs="宋体"/>
          <w:bCs/>
          <w:sz w:val="32"/>
          <w:szCs w:val="32"/>
          <w:lang w:val="en-US" w:eastAsia="zh-CN"/>
        </w:rPr>
        <w:t>建设原则</w:t>
      </w:r>
      <w:bookmarkEnd w:id="31"/>
      <w:bookmarkEnd w:id="32"/>
      <w:bookmarkEnd w:id="33"/>
      <w:bookmarkEnd w:id="34"/>
      <w:r>
        <w:rPr>
          <w:rFonts w:hint="eastAsia" w:ascii="宋体" w:hAnsi="宋体" w:eastAsia="宋体" w:cs="宋体"/>
          <w:bCs/>
          <w:sz w:val="32"/>
          <w:szCs w:val="32"/>
          <w:lang w:val="en-US" w:eastAsia="zh-CN"/>
        </w:rPr>
        <w:t xml:space="preserve"> </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近</w:t>
      </w:r>
      <w:r>
        <w:rPr>
          <w:rFonts w:hint="eastAsia" w:ascii="宋体" w:hAnsi="宋体" w:eastAsia="宋体" w:cs="宋体"/>
          <w:sz w:val="24"/>
          <w:lang w:val="en-US" w:eastAsia="zh-CN"/>
        </w:rPr>
        <w:t>年来</w:t>
      </w:r>
      <w:r>
        <w:rPr>
          <w:rFonts w:hint="eastAsia" w:ascii="宋体" w:hAnsi="宋体" w:eastAsia="宋体" w:cs="宋体"/>
          <w:sz w:val="24"/>
        </w:rPr>
        <w:t>，中共中央办公厅、国务院办公厅印发了《关于全面加强和改进新时代学校体育工作的意见》和《关于全面加强和改进新时代学校美育工作的意见》，并发出通知，要求各地区各部门结合实际认真贯彻落实。</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《关于全面加强和改进新时代学校体育工作的意见》全文如下。</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学校体育是实现立德树人根本任务、提升学生综合素质的基础性工程，是加快推进教育现代化、建设教育强国和体育强国的重要工作，对于弘扬社会主义核心价值观，培养学生爱国主义、集体主义、社会主义精神和奋发向上、顽强拼搏的意志品质，实现以体育智、以体育心具有独特功能。为贯彻落实习近平总书记关于教育、体育的重要论述和全国教育大会精神，把学校体育工作摆在更加突出位置，构建德智体美劳全面培养的教育体系，现就全面加强和改进新时代学校体育工作提出如下意见。</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总体要求</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1.指导思想。以习近平新时代中国特色社会主义思想为指导，全面贯彻党的教育方针，坚持社会主义办学方向，以立德树人为根本，以社会主义核心价值观为引领，以服务学生全面发展、增强综合素质为目标，坚持健康第一的教育理念，推动青少年文化学习和体育锻炼协调发展，帮助学生在体育锻炼中享受乐趣、增强体质、健全人格、锤炼意志，培养德智体美劳全面发展的社会主义建设者和接班人。</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2.工作原则</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改革创新，面向未来。立足时代需求，更新教育理念，深化教学改革，使学校体育同教育事业的改革发展要求相适应，同广大学生对优质丰富体育资源的期盼相契合，同构建德智体美劳全面培养的教育体系相匹配。</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补齐短板，特色发展。补齐师资、场馆、器材等短板，促进学校体育均衡发展。坚持整体推进与典型引领相结合，鼓励特色发展。弘扬中华体育精神，推广中华传统体育项目，形成“一校一品”、“一校多品”的学校体育发展新局面。</w:t>
      </w:r>
    </w:p>
    <w:p>
      <w:pPr>
        <w:spacing w:line="300" w:lineRule="auto"/>
        <w:rPr>
          <w:rFonts w:hint="eastAsia"/>
          <w:b/>
          <w:bCs/>
          <w:i w:val="0"/>
          <w:iCs w:val="0"/>
          <w:color w:val="FF0000"/>
          <w:sz w:val="21"/>
          <w:szCs w:val="21"/>
          <w:u w:val="none"/>
        </w:rPr>
      </w:pP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——凝心聚力，协同育人。深化体教融合，健全协同育人机制，为学生纵向升学和横向进入专业运动队、职业体育俱乐部打通通道，建立完善家庭、学校、政府、社会共同关心支持学生全面健康成长的激励机制。</w:t>
      </w:r>
    </w:p>
    <w:p>
      <w:pPr>
        <w:pStyle w:val="2"/>
        <w:rPr>
          <w:rFonts w:hint="eastAsia"/>
        </w:rPr>
      </w:pP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3.主要目标。到2022年，配齐配强体育教师，开齐开足体育课，办学条件全面改善，学校体育工作制度机制更加健全，教学、训练、竞赛体系普遍建立，教育教学质量全面提高，育人成效显著增强，学生身体素质和综合素养明显提升。到2035年，多样化、现代化、高质量的学校体育体系基本形成。</w:t>
      </w:r>
    </w:p>
    <w:p>
      <w:pPr>
        <w:spacing w:line="360" w:lineRule="auto"/>
        <w:ind w:firstLine="480" w:firstLineChars="200"/>
        <w:rPr>
          <w:rFonts w:hint="eastAsia" w:ascii="宋体" w:hAnsi="宋体" w:eastAsia="宋体" w:cs="宋体"/>
          <w:sz w:val="24"/>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根据小学的教与学模式和体育教学管理平台建设需求，提出以下设计原则：</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 xml:space="preserve">高可靠性。平台的目标用户群体是广大的学生、教师及家长，这就要求平台应具备极高的可靠性，在平台设计时应按照运营要求进行负载压力测试，能够应对高峰时刻的大流量访问，应提供多种容灾设计方案以确保平台可以提供7×24小时不间断服务，应用服务器和数据库服务器要求安装在不同的物理服务器上进行分级部署，并且可以方便地通过服务器负载均衡进行平台使用人数的扩展。 </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技术先进性。平台设计既要采用超前思维、先进技术和系统工程方法，又要注意思维的合理性、技术的可行性和方法的正确性。平台的设计不但要能够反映当今的进行技术和理念，而且具有发展潜力，符合</w:t>
      </w:r>
      <w:r>
        <w:rPr>
          <w:rFonts w:hint="eastAsia" w:ascii="宋体" w:hAnsi="宋体" w:cs="宋体"/>
          <w:sz w:val="24"/>
          <w:lang w:eastAsia="zh-CN"/>
        </w:rPr>
        <w:t>体质健康防控</w:t>
      </w:r>
      <w:r>
        <w:rPr>
          <w:rFonts w:hint="eastAsia" w:ascii="宋体" w:hAnsi="宋体" w:eastAsia="宋体" w:cs="宋体"/>
          <w:sz w:val="24"/>
        </w:rPr>
        <w:t>当前应用需求及未来发展特点，能够保证未来若干年后内占据行业主导地位。同时，平台设计要考虑技术先进性与成熟性并重，保证平台应用的稳定性。</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开放性。平台设计须遵循高度开放原则，平台中除自身提供的多种应用服务外，应为第三方软件应用接入提供简单、便捷的接口，以便接入其他厂商的各项服务；平台应提供包含消息服务、用户和权限管理服务等访问接口，外部系统通过集成与接口平台，访问系统的共享信息，以实现系统间的集成与互操作。</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 xml:space="preserve">标准化。数字化校园应用平台应该符合业界主流技术标准，使其对网络的硬件环境、通信环境、软件环境、操作平台的依赖度降到最低；同时应符合教育管理业务及教学标准，包括国家出台的相关标准——教育部《教育管理信息化标准》、中央电教馆《数字校园示范校建设指南》等。 </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 xml:space="preserve">可扩展性。为了适应数字化校园应用不断拓展的需求，应用平台的软硬件环境必须具备良好的平滑可扩展性，方便附加功能的扩展，使平台具有极好的升级发展空间和扩展性。 </w:t>
      </w:r>
    </w:p>
    <w:p>
      <w:pPr>
        <w:numPr>
          <w:ilvl w:val="0"/>
          <w:numId w:val="5"/>
        </w:numPr>
        <w:spacing w:line="360" w:lineRule="auto"/>
        <w:rPr>
          <w:rFonts w:hint="eastAsia" w:ascii="宋体" w:hAnsi="宋体" w:eastAsia="宋体" w:cs="宋体"/>
          <w:sz w:val="24"/>
        </w:rPr>
      </w:pPr>
      <w:r>
        <w:rPr>
          <w:rFonts w:hint="eastAsia" w:ascii="宋体" w:hAnsi="宋体" w:eastAsia="宋体" w:cs="宋体"/>
          <w:sz w:val="24"/>
        </w:rPr>
        <w:t xml:space="preserve">安全性。在应用平台设计中，即要充分考虑信息资源的共享，更要注意信息资源的保护和隔离，应分别针对不同的应用和不同的网络通信环境，采取不同的措施，包括系统安全机制、数据存取的权限控制等。 </w:t>
      </w:r>
    </w:p>
    <w:p>
      <w:pPr>
        <w:pStyle w:val="4"/>
        <w:numPr>
          <w:ilvl w:val="1"/>
          <w:numId w:val="3"/>
        </w:numPr>
        <w:spacing w:beforeLines="0" w:beforeAutospacing="0" w:afterLines="0" w:afterAutospacing="0" w:line="360" w:lineRule="auto"/>
        <w:rPr>
          <w:rFonts w:hint="eastAsia" w:ascii="宋体" w:hAnsi="宋体" w:eastAsia="宋体" w:cs="宋体"/>
          <w:bCs/>
          <w:sz w:val="32"/>
          <w:szCs w:val="32"/>
          <w:lang w:val="en-US" w:eastAsia="zh-CN"/>
        </w:rPr>
      </w:pPr>
      <w:bookmarkStart w:id="35" w:name="_Toc518468929"/>
      <w:bookmarkStart w:id="36" w:name="_Toc7501"/>
      <w:bookmarkStart w:id="37" w:name="_Toc10414"/>
      <w:bookmarkStart w:id="38" w:name="_Toc14121"/>
      <w:r>
        <w:rPr>
          <w:rFonts w:hint="eastAsia" w:ascii="宋体" w:hAnsi="宋体" w:eastAsia="宋体" w:cs="宋体"/>
          <w:bCs/>
          <w:sz w:val="32"/>
          <w:szCs w:val="32"/>
          <w:lang w:val="en-US" w:eastAsia="zh-CN"/>
        </w:rPr>
        <w:t>建设目标</w:t>
      </w:r>
      <w:bookmarkEnd w:id="35"/>
      <w:bookmarkEnd w:id="36"/>
      <w:bookmarkEnd w:id="37"/>
      <w:bookmarkEnd w:id="38"/>
      <w:r>
        <w:rPr>
          <w:rFonts w:hint="eastAsia" w:ascii="宋体" w:hAnsi="宋体" w:eastAsia="宋体" w:cs="宋体"/>
          <w:bCs/>
          <w:sz w:val="32"/>
          <w:szCs w:val="32"/>
          <w:lang w:val="en-US" w:eastAsia="zh-CN"/>
        </w:rPr>
        <w:t xml:space="preserve"> </w:t>
      </w:r>
    </w:p>
    <w:p>
      <w:pPr>
        <w:spacing w:line="360" w:lineRule="auto"/>
        <w:ind w:firstLine="480" w:firstLineChars="200"/>
        <w:rPr>
          <w:rFonts w:hint="eastAsia" w:ascii="宋体" w:hAnsi="宋体" w:eastAsia="宋体" w:cs="宋体"/>
          <w:sz w:val="24"/>
        </w:rPr>
      </w:pPr>
      <w:r>
        <w:rPr>
          <w:rFonts w:hint="eastAsia" w:ascii="宋体" w:hAnsi="宋体" w:cs="宋体"/>
          <w:sz w:val="24"/>
          <w:lang w:val="en-US" w:eastAsia="zh-CN"/>
        </w:rPr>
        <w:t>体质健康防控</w:t>
      </w:r>
      <w:r>
        <w:rPr>
          <w:rFonts w:hint="eastAsia" w:ascii="宋体" w:hAnsi="宋体" w:eastAsia="宋体" w:cs="宋体"/>
          <w:sz w:val="24"/>
        </w:rPr>
        <w:t>管理系统建设以提高教育管理水平，深化信息技术在教育教学领域的应用和整合为核心，以提高教师和学生的信息技术应用能力为主线，深入开展信息技术在教育教学、教育管理、教科研和服务等方面的广泛应用，探索</w:t>
      </w:r>
      <w:r>
        <w:rPr>
          <w:rFonts w:hint="eastAsia" w:ascii="宋体" w:hAnsi="宋体" w:cs="宋体"/>
          <w:sz w:val="24"/>
          <w:lang w:eastAsia="zh-CN"/>
        </w:rPr>
        <w:t>体质健康防控</w:t>
      </w:r>
      <w:r>
        <w:rPr>
          <w:rFonts w:hint="eastAsia" w:ascii="宋体" w:hAnsi="宋体" w:eastAsia="宋体" w:cs="宋体"/>
          <w:sz w:val="24"/>
        </w:rPr>
        <w:t>环境建设、优质教育资源共建共享、教育教学应用、教育管理信息化等方面的发展路径和方法，实现</w:t>
      </w:r>
      <w:r>
        <w:rPr>
          <w:rFonts w:hint="eastAsia" w:ascii="宋体" w:hAnsi="宋体" w:eastAsia="宋体" w:cs="宋体"/>
          <w:sz w:val="24"/>
          <w:lang w:val="en-US" w:eastAsia="zh-CN"/>
        </w:rPr>
        <w:t>体育学科</w:t>
      </w:r>
      <w:r>
        <w:rPr>
          <w:rFonts w:hint="eastAsia" w:ascii="宋体" w:hAnsi="宋体" w:eastAsia="宋体" w:cs="宋体"/>
          <w:sz w:val="24"/>
        </w:rPr>
        <w:t xml:space="preserve">管理的数字化和信息化，促进教育思想、教学方法、教学内容的变革，深化教育教学改革，全面实施素质教育，加快基础教育现代化进程。 </w:t>
      </w:r>
    </w:p>
    <w:p>
      <w:pPr>
        <w:pStyle w:val="23"/>
        <w:numPr>
          <w:ilvl w:val="0"/>
          <w:numId w:val="6"/>
        </w:numPr>
        <w:spacing w:line="360" w:lineRule="auto"/>
        <w:ind w:firstLineChars="0"/>
        <w:rPr>
          <w:rFonts w:hint="eastAsia" w:ascii="宋体" w:hAnsi="宋体" w:eastAsia="宋体" w:cs="宋体"/>
          <w:sz w:val="24"/>
        </w:rPr>
      </w:pPr>
      <w:r>
        <w:rPr>
          <w:rFonts w:hint="eastAsia" w:ascii="宋体" w:hAnsi="宋体" w:eastAsia="宋体" w:cs="宋体"/>
          <w:sz w:val="24"/>
        </w:rPr>
        <w:t>完善体育信息化基础建设，促进教学、科研、管理过程及模式的全面信息化。实现体育教学、科研、管理和服务的各种资源的共享，保证信息化建设的可持续性发展。</w:t>
      </w:r>
      <w:r>
        <w:rPr>
          <w:rFonts w:hint="eastAsia" w:ascii="宋体" w:hAnsi="宋体" w:cs="宋体"/>
          <w:sz w:val="24"/>
          <w:lang w:eastAsia="zh-CN"/>
        </w:rPr>
        <w:t>体质健康防控</w:t>
      </w:r>
      <w:r>
        <w:rPr>
          <w:rFonts w:hint="eastAsia" w:ascii="宋体" w:hAnsi="宋体" w:eastAsia="宋体" w:cs="宋体"/>
          <w:sz w:val="24"/>
        </w:rPr>
        <w:t>将信息技术融于教学、科研、管理的各个环节，使信息工具成为教师教学、学生学习、部门管理的重要手段，有力地促进资源共享和交换，拓展获取信息的渠道，提高获取信息、分析信息、处理信息的能力；通过</w:t>
      </w:r>
      <w:r>
        <w:rPr>
          <w:rFonts w:hint="eastAsia" w:ascii="宋体" w:hAnsi="宋体" w:cs="宋体"/>
          <w:sz w:val="24"/>
          <w:lang w:eastAsia="zh-CN"/>
        </w:rPr>
        <w:t>体质健康防控</w:t>
      </w:r>
      <w:r>
        <w:rPr>
          <w:rFonts w:hint="eastAsia" w:ascii="宋体" w:hAnsi="宋体" w:eastAsia="宋体" w:cs="宋体"/>
          <w:sz w:val="24"/>
        </w:rPr>
        <w:t xml:space="preserve">的建设，构建一个集教学、科研、管理与服务的虚拟管理、教学环境，最终实现体育教育的全面信息化，提高体育教学现代化教育的整体水平。 </w:t>
      </w:r>
    </w:p>
    <w:p>
      <w:pPr>
        <w:pStyle w:val="23"/>
        <w:numPr>
          <w:ilvl w:val="0"/>
          <w:numId w:val="6"/>
        </w:numPr>
        <w:spacing w:line="360" w:lineRule="auto"/>
        <w:ind w:firstLineChars="0"/>
        <w:rPr>
          <w:rFonts w:hint="eastAsia" w:ascii="宋体" w:hAnsi="宋体" w:eastAsia="宋体" w:cs="宋体"/>
          <w:sz w:val="24"/>
        </w:rPr>
      </w:pPr>
      <w:r>
        <w:rPr>
          <w:rFonts w:hint="eastAsia" w:ascii="宋体" w:hAnsi="宋体" w:eastAsia="宋体" w:cs="宋体"/>
          <w:sz w:val="24"/>
        </w:rPr>
        <w:t xml:space="preserve">完成智能监测课堂教学。通过体育课程对学生群体在目标达成的过程中实时对学生的运动指标和心率指标进行监测,更好的指导教学，以秒为单位记录学生运动情况,进而通过后台对课上学生进行大数据的分析,帮助体育老师达成教学目标和给教育管理决策者提供更加科学准确的数据支撑。 </w:t>
      </w:r>
    </w:p>
    <w:p>
      <w:pPr>
        <w:pStyle w:val="23"/>
        <w:numPr>
          <w:ilvl w:val="0"/>
          <w:numId w:val="6"/>
        </w:numPr>
        <w:spacing w:line="360" w:lineRule="auto"/>
        <w:ind w:firstLineChars="0"/>
        <w:rPr>
          <w:rFonts w:hint="eastAsia" w:ascii="宋体" w:hAnsi="宋体" w:eastAsia="宋体" w:cs="宋体"/>
          <w:sz w:val="24"/>
        </w:rPr>
      </w:pPr>
      <w:r>
        <w:rPr>
          <w:rFonts w:hint="eastAsia" w:ascii="宋体" w:hAnsi="宋体" w:eastAsia="宋体" w:cs="宋体"/>
          <w:sz w:val="24"/>
        </w:rPr>
        <w:t xml:space="preserve">实现体育翻转课堂、分层教学等教学手段实施。在教学准备环节，老师可通过信息化平台向学生推送课堂教学内容，让学生提前学习运动动作，课堂中精讲多练，提高学生课堂参与度，从而让课堂变得更有效率。利用大数据分析和智能算法，分析学生数据，以数据分析结果支撑分层教学，解决“吃不饱”和“吃不了”的矛盾。 </w:t>
      </w:r>
    </w:p>
    <w:p>
      <w:pPr>
        <w:pStyle w:val="23"/>
        <w:numPr>
          <w:ilvl w:val="0"/>
          <w:numId w:val="6"/>
        </w:numPr>
        <w:spacing w:line="360" w:lineRule="auto"/>
        <w:ind w:firstLineChars="0"/>
        <w:rPr>
          <w:rFonts w:hint="eastAsia" w:ascii="宋体" w:hAnsi="宋体" w:eastAsia="宋体" w:cs="宋体"/>
          <w:sz w:val="24"/>
        </w:rPr>
      </w:pPr>
      <w:r>
        <w:rPr>
          <w:rFonts w:hint="eastAsia" w:ascii="宋体" w:hAnsi="宋体" w:eastAsia="宋体" w:cs="宋体"/>
          <w:sz w:val="24"/>
        </w:rPr>
        <w:t xml:space="preserve">建立健全学校体育运动安全防范体系。利用信息化平台，家长完善学生健康档案，做到运动安全课前掌握；利用数据分析，尝试数据支撑分层教学，做到运动负荷安全合理；利用智能设备，实现运动风险预警，做到课堂安全保障。 </w:t>
      </w:r>
    </w:p>
    <w:p>
      <w:pPr>
        <w:pStyle w:val="23"/>
        <w:numPr>
          <w:ilvl w:val="0"/>
          <w:numId w:val="6"/>
        </w:numPr>
        <w:spacing w:line="360" w:lineRule="auto"/>
        <w:ind w:firstLineChars="0"/>
        <w:rPr>
          <w:rFonts w:hint="eastAsia" w:ascii="宋体" w:hAnsi="宋体" w:eastAsia="宋体" w:cs="宋体"/>
          <w:sz w:val="24"/>
        </w:rPr>
      </w:pPr>
      <w:r>
        <w:rPr>
          <w:rFonts w:hint="eastAsia" w:ascii="宋体" w:hAnsi="宋体" w:eastAsia="宋体" w:cs="宋体"/>
          <w:sz w:val="24"/>
        </w:rPr>
        <w:t xml:space="preserve">实现教师随时随地云备课 让教师在有网络的环境下可以进行备课，查看学生信息，查看教学教案，编写教学反思。 </w:t>
      </w:r>
    </w:p>
    <w:p>
      <w:pPr>
        <w:pStyle w:val="23"/>
        <w:numPr>
          <w:ilvl w:val="0"/>
          <w:numId w:val="6"/>
        </w:numPr>
        <w:spacing w:line="360" w:lineRule="auto"/>
        <w:ind w:firstLineChars="0"/>
        <w:rPr>
          <w:rFonts w:hint="eastAsia" w:ascii="宋体" w:hAnsi="宋体" w:eastAsia="宋体" w:cs="宋体"/>
          <w:sz w:val="24"/>
        </w:rPr>
      </w:pPr>
      <w:r>
        <w:rPr>
          <w:rFonts w:hint="eastAsia" w:ascii="宋体" w:hAnsi="宋体" w:eastAsia="宋体" w:cs="宋体"/>
          <w:sz w:val="24"/>
        </w:rPr>
        <w:t>构建完善的信息沟通体系 学生、教师、家长，多位一体信息沟通。家长随时随地的了解学生健康体质成绩，进行学生请假，完善学生的个人健康档案。老师可以利用移动端向学生布置体育家庭作业，对学生的完成进行评价。</w:t>
      </w:r>
    </w:p>
    <w:p>
      <w:pPr>
        <w:pStyle w:val="23"/>
        <w:numPr>
          <w:ilvl w:val="0"/>
          <w:numId w:val="6"/>
        </w:numPr>
        <w:spacing w:line="360" w:lineRule="auto"/>
        <w:ind w:firstLineChars="0"/>
        <w:rPr>
          <w:rFonts w:hint="eastAsia" w:ascii="宋体" w:hAnsi="宋体" w:eastAsia="宋体" w:cs="宋体"/>
          <w:sz w:val="24"/>
        </w:rPr>
      </w:pPr>
      <w:r>
        <w:rPr>
          <w:rFonts w:hint="eastAsia" w:ascii="宋体" w:hAnsi="宋体" w:eastAsia="宋体" w:cs="宋体"/>
          <w:sz w:val="24"/>
        </w:rPr>
        <w:t>实现教学大数据采集、分析全面收集教学数据，备课数据、课堂数据、运动数据、成绩数据、统统自动采集。综合数据全面分析，从跟多维度的数据分析中找到更多有价值的信息，让教学更加科学化。</w:t>
      </w:r>
    </w:p>
    <w:p>
      <w:pPr>
        <w:pStyle w:val="4"/>
        <w:numPr>
          <w:ilvl w:val="1"/>
          <w:numId w:val="3"/>
        </w:numPr>
        <w:spacing w:beforeLines="0" w:beforeAutospacing="0" w:afterLines="0" w:afterAutospacing="0" w:line="360" w:lineRule="auto"/>
        <w:rPr>
          <w:rFonts w:hint="eastAsia" w:ascii="宋体" w:hAnsi="宋体" w:eastAsia="宋体" w:cs="宋体"/>
          <w:bCs/>
          <w:sz w:val="32"/>
          <w:szCs w:val="32"/>
          <w:lang w:val="en-US" w:eastAsia="zh-CN"/>
        </w:rPr>
      </w:pPr>
      <w:bookmarkStart w:id="39" w:name="_Toc4959"/>
      <w:bookmarkStart w:id="40" w:name="_Toc518468930"/>
      <w:bookmarkStart w:id="41" w:name="_Toc3373"/>
      <w:r>
        <w:rPr>
          <w:rFonts w:hint="eastAsia" w:ascii="宋体" w:hAnsi="宋体" w:eastAsia="宋体" w:cs="宋体"/>
          <w:bCs/>
          <w:sz w:val="32"/>
          <w:szCs w:val="32"/>
          <w:lang w:val="en-US" w:eastAsia="zh-CN"/>
        </w:rPr>
        <w:t xml:space="preserve"> </w:t>
      </w:r>
      <w:bookmarkStart w:id="42" w:name="_Toc7029"/>
      <w:r>
        <w:rPr>
          <w:rFonts w:hint="eastAsia" w:ascii="宋体" w:hAnsi="宋体" w:eastAsia="宋体" w:cs="宋体"/>
          <w:bCs/>
          <w:sz w:val="32"/>
          <w:szCs w:val="32"/>
          <w:lang w:val="en-US" w:eastAsia="zh-CN"/>
        </w:rPr>
        <w:t>产品架构</w:t>
      </w:r>
      <w:bookmarkEnd w:id="39"/>
      <w:bookmarkEnd w:id="40"/>
      <w:bookmarkEnd w:id="41"/>
      <w:bookmarkEnd w:id="42"/>
    </w:p>
    <w:p>
      <w:pPr>
        <w:numPr>
          <w:ilvl w:val="0"/>
          <w:numId w:val="7"/>
        </w:numPr>
        <w:spacing w:line="360" w:lineRule="auto"/>
        <w:rPr>
          <w:rFonts w:hint="eastAsia" w:ascii="宋体" w:hAnsi="宋体" w:eastAsia="宋体" w:cs="宋体"/>
          <w:sz w:val="24"/>
        </w:rPr>
      </w:pPr>
      <w:r>
        <w:rPr>
          <w:rFonts w:hint="eastAsia" w:ascii="宋体" w:hAnsi="宋体" w:eastAsia="宋体" w:cs="宋体"/>
          <w:sz w:val="24"/>
        </w:rPr>
        <w:t>开发语言 采用目前最为流行的开发语言JAVA，其具有运行快捷、跨平台性强、运行效高、基于面向对象等思想。</w:t>
      </w:r>
    </w:p>
    <w:p>
      <w:pPr>
        <w:numPr>
          <w:ilvl w:val="0"/>
          <w:numId w:val="7"/>
        </w:numPr>
        <w:spacing w:line="360" w:lineRule="auto"/>
        <w:rPr>
          <w:rFonts w:hint="eastAsia" w:ascii="宋体" w:hAnsi="宋体" w:eastAsia="宋体" w:cs="宋体"/>
          <w:sz w:val="24"/>
        </w:rPr>
      </w:pPr>
      <w:r>
        <w:rPr>
          <w:rFonts w:hint="eastAsia" w:ascii="宋体" w:hAnsi="宋体" w:eastAsia="宋体" w:cs="宋体"/>
          <w:sz w:val="24"/>
        </w:rPr>
        <w:t>数据库系统 采用业界成熟的MYSQL数据库技术方案，其具有跨平台性强、存储效果高、稳定性强、安全性高等特点，著名的GOOGLE谷歌便采用的是基于MYSQL的数据库系统。</w:t>
      </w:r>
    </w:p>
    <w:p>
      <w:pPr>
        <w:numPr>
          <w:ilvl w:val="0"/>
          <w:numId w:val="7"/>
        </w:numPr>
        <w:spacing w:line="360" w:lineRule="auto"/>
        <w:rPr>
          <w:rFonts w:hint="eastAsia" w:ascii="宋体" w:hAnsi="宋体" w:eastAsia="宋体" w:cs="宋体"/>
          <w:sz w:val="24"/>
        </w:rPr>
      </w:pPr>
      <w:r>
        <w:rPr>
          <w:rFonts w:hint="eastAsia" w:ascii="宋体" w:hAnsi="宋体" w:eastAsia="宋体" w:cs="宋体"/>
          <w:sz w:val="24"/>
        </w:rPr>
        <w:t>开发框架 采用自主研发的基于MVC的RLS框架，并加入动态分库分表及负载均衡、安全性与 XSS 过滤、memcached、数据加密、缓存等等核心功能。另外在优化上也做了特殊优化，完全满足大型云平台运行的需要。</w:t>
      </w:r>
    </w:p>
    <w:p>
      <w:pPr>
        <w:numPr>
          <w:ilvl w:val="0"/>
          <w:numId w:val="7"/>
        </w:numPr>
        <w:spacing w:line="360" w:lineRule="auto"/>
        <w:rPr>
          <w:rFonts w:hint="eastAsia" w:ascii="宋体" w:hAnsi="宋体" w:eastAsia="宋体" w:cs="宋体"/>
          <w:sz w:val="24"/>
        </w:rPr>
      </w:pPr>
      <w:r>
        <w:rPr>
          <w:rFonts w:hint="eastAsia" w:ascii="宋体" w:hAnsi="宋体" w:eastAsia="宋体" w:cs="宋体"/>
          <w:sz w:val="24"/>
        </w:rPr>
        <w:t xml:space="preserve">服务器环境 项目采用Linux服务器集群部署, 并使用了双机热备、多点容灾、多点加速部署, 从而保证应用服务的稳定性和流畅性。采用分布式Memcache部署, 能够将90%的数据缓存在内存中, 从而加快用户方式速度。WEB服务引擎采用目前最流行最稳定的Linux、Nginx、Apache综合解决方案, 保证了大流量大并发的集中控制和分流工作，即使是面对超大用户数量，也能从容应对。 </w:t>
      </w:r>
    </w:p>
    <w:p>
      <w:pPr>
        <w:pStyle w:val="9"/>
        <w:rPr>
          <w:rFonts w:hint="eastAsia"/>
        </w:rPr>
      </w:pPr>
    </w:p>
    <w:p>
      <w:pPr>
        <w:pStyle w:val="3"/>
        <w:numPr>
          <w:ilvl w:val="0"/>
          <w:numId w:val="3"/>
        </w:numPr>
        <w:spacing w:beforeLines="0" w:afterLines="0" w:line="360" w:lineRule="auto"/>
        <w:rPr>
          <w:rFonts w:hint="eastAsia" w:ascii="宋体" w:hAnsi="宋体" w:eastAsia="宋体" w:cs="宋体"/>
          <w:sz w:val="36"/>
          <w:szCs w:val="36"/>
        </w:rPr>
      </w:pPr>
      <w:bookmarkStart w:id="43" w:name="_Toc25494"/>
      <w:bookmarkStart w:id="44" w:name="_Toc4344"/>
      <w:bookmarkStart w:id="45" w:name="_Toc518468931"/>
      <w:bookmarkStart w:id="46" w:name="_Toc12714"/>
      <w:r>
        <w:rPr>
          <w:rFonts w:hint="eastAsia" w:ascii="宋体" w:hAnsi="宋体" w:eastAsia="宋体" w:cs="宋体"/>
          <w:sz w:val="36"/>
          <w:szCs w:val="36"/>
        </w:rPr>
        <w:t>建设内容</w:t>
      </w:r>
      <w:bookmarkEnd w:id="43"/>
      <w:bookmarkEnd w:id="44"/>
      <w:bookmarkEnd w:id="45"/>
      <w:bookmarkEnd w:id="46"/>
    </w:p>
    <w:p>
      <w:pPr>
        <w:pStyle w:val="23"/>
        <w:keepNext/>
        <w:keepLines/>
        <w:numPr>
          <w:ilvl w:val="0"/>
          <w:numId w:val="4"/>
        </w:numPr>
        <w:spacing w:before="260" w:after="260" w:line="360" w:lineRule="auto"/>
        <w:ind w:left="425" w:leftChars="0" w:hanging="425" w:firstLineChars="0"/>
        <w:outlineLvl w:val="1"/>
        <w:rPr>
          <w:rFonts w:hint="eastAsia" w:ascii="宋体" w:hAnsi="宋体" w:eastAsia="宋体" w:cs="宋体"/>
          <w:b/>
          <w:bCs/>
          <w:vanish/>
          <w:szCs w:val="32"/>
        </w:rPr>
      </w:pPr>
      <w:bookmarkStart w:id="47" w:name="_Toc6672"/>
      <w:bookmarkEnd w:id="47"/>
      <w:bookmarkStart w:id="48" w:name="_Toc24020"/>
      <w:bookmarkEnd w:id="48"/>
      <w:bookmarkStart w:id="49" w:name="_Toc17180"/>
      <w:bookmarkEnd w:id="49"/>
      <w:bookmarkStart w:id="50" w:name="_Toc16999"/>
      <w:bookmarkEnd w:id="50"/>
      <w:bookmarkStart w:id="51" w:name="_Toc2798"/>
      <w:bookmarkEnd w:id="51"/>
      <w:bookmarkStart w:id="52" w:name="_Toc12945"/>
      <w:bookmarkEnd w:id="52"/>
      <w:bookmarkStart w:id="53" w:name="_Toc11053"/>
      <w:bookmarkEnd w:id="53"/>
      <w:bookmarkStart w:id="54" w:name="_Toc19224"/>
      <w:bookmarkEnd w:id="54"/>
      <w:bookmarkStart w:id="55" w:name="_Toc518468932"/>
      <w:bookmarkEnd w:id="55"/>
      <w:bookmarkStart w:id="56" w:name="_Toc526957081"/>
      <w:bookmarkEnd w:id="56"/>
      <w:bookmarkStart w:id="57" w:name="_Toc25978"/>
      <w:bookmarkEnd w:id="57"/>
    </w:p>
    <w:p>
      <w:pPr>
        <w:pStyle w:val="4"/>
        <w:numPr>
          <w:ilvl w:val="1"/>
          <w:numId w:val="3"/>
        </w:numPr>
        <w:spacing w:beforeLines="0" w:beforeAutospacing="0" w:afterLines="0" w:afterAutospacing="0" w:line="360" w:lineRule="auto"/>
        <w:rPr>
          <w:rFonts w:hint="eastAsia" w:ascii="宋体" w:hAnsi="宋体" w:eastAsia="宋体" w:cs="宋体"/>
          <w:bCs/>
          <w:sz w:val="32"/>
          <w:szCs w:val="32"/>
          <w:lang w:val="en-US" w:eastAsia="zh-CN"/>
        </w:rPr>
      </w:pPr>
      <w:bookmarkStart w:id="58" w:name="_Toc27202"/>
      <w:r>
        <w:rPr>
          <w:rFonts w:hint="eastAsia" w:ascii="宋体" w:hAnsi="宋体" w:cs="宋体"/>
          <w:bCs/>
          <w:sz w:val="32"/>
          <w:szCs w:val="32"/>
          <w:lang w:val="en-US" w:eastAsia="zh-CN"/>
        </w:rPr>
        <w:t>智能化体育设备</w:t>
      </w:r>
      <w:bookmarkEnd w:id="58"/>
    </w:p>
    <w:p>
      <w:pPr>
        <w:numPr>
          <w:ilvl w:val="2"/>
          <w:numId w:val="3"/>
        </w:numPr>
        <w:ind w:left="709" w:leftChars="0" w:hanging="709" w:firstLineChars="0"/>
        <w:rPr>
          <w:rFonts w:hint="eastAsia" w:ascii="宋体" w:hAnsi="宋体" w:cs="宋体"/>
          <w:b/>
          <w:bCs w:val="0"/>
          <w:sz w:val="32"/>
          <w:szCs w:val="32"/>
          <w:lang w:val="en-US" w:eastAsia="zh-CN"/>
        </w:rPr>
      </w:pPr>
      <w:r>
        <w:rPr>
          <w:rFonts w:hint="eastAsia" w:ascii="宋体" w:hAnsi="宋体" w:cs="宋体"/>
          <w:b/>
          <w:bCs w:val="0"/>
          <w:sz w:val="32"/>
          <w:szCs w:val="32"/>
          <w:lang w:val="en-US" w:eastAsia="zh-CN"/>
        </w:rPr>
        <w:t>智能体质训练设备</w:t>
      </w:r>
    </w:p>
    <w:p>
      <w:pPr>
        <w:pStyle w:val="2"/>
        <w:numPr>
          <w:ilvl w:val="0"/>
          <w:numId w:val="0"/>
        </w:numPr>
        <w:ind w:leftChars="0"/>
        <w:rPr>
          <w:rFonts w:hint="default"/>
          <w:lang w:val="en-US" w:eastAsia="zh-CN"/>
        </w:rPr>
      </w:pPr>
      <w:r>
        <w:rPr>
          <w:rFonts w:hint="default"/>
          <w:lang w:val="en-US" w:eastAsia="zh-CN"/>
        </w:rPr>
        <w:drawing>
          <wp:inline distT="0" distB="0" distL="114300" distR="114300">
            <wp:extent cx="2302510" cy="1632585"/>
            <wp:effectExtent l="0" t="0" r="2540" b="5715"/>
            <wp:docPr id="7" name="图片 7" descr="1644482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4482300(1)"/>
                    <pic:cNvPicPr>
                      <a:picLocks noChangeAspect="1"/>
                    </pic:cNvPicPr>
                  </pic:nvPicPr>
                  <pic:blipFill>
                    <a:blip r:embed="rId9"/>
                    <a:stretch>
                      <a:fillRect/>
                    </a:stretch>
                  </pic:blipFill>
                  <pic:spPr>
                    <a:xfrm>
                      <a:off x="0" y="0"/>
                      <a:ext cx="2302510" cy="1632585"/>
                    </a:xfrm>
                    <a:prstGeom prst="rect">
                      <a:avLst/>
                    </a:prstGeom>
                  </pic:spPr>
                </pic:pic>
              </a:graphicData>
            </a:graphic>
          </wp:inline>
        </w:drawing>
      </w:r>
      <w:r>
        <w:rPr>
          <w:rFonts w:hint="default"/>
          <w:lang w:val="en-US" w:eastAsia="zh-CN"/>
        </w:rPr>
        <w:drawing>
          <wp:inline distT="0" distB="0" distL="114300" distR="114300">
            <wp:extent cx="2320925" cy="1637665"/>
            <wp:effectExtent l="0" t="0" r="3175" b="635"/>
            <wp:docPr id="8" name="图片 8" descr="1644483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44483255(1)"/>
                    <pic:cNvPicPr>
                      <a:picLocks noChangeAspect="1"/>
                    </pic:cNvPicPr>
                  </pic:nvPicPr>
                  <pic:blipFill>
                    <a:blip r:embed="rId10"/>
                    <a:stretch>
                      <a:fillRect/>
                    </a:stretch>
                  </pic:blipFill>
                  <pic:spPr>
                    <a:xfrm>
                      <a:off x="0" y="0"/>
                      <a:ext cx="2320925" cy="1637665"/>
                    </a:xfrm>
                    <a:prstGeom prst="rect">
                      <a:avLst/>
                    </a:prstGeom>
                  </pic:spPr>
                </pic:pic>
              </a:graphicData>
            </a:graphic>
          </wp:inline>
        </w:drawing>
      </w:r>
      <w:r>
        <w:rPr>
          <w:rFonts w:hint="default"/>
          <w:lang w:val="en-US" w:eastAsia="zh-CN"/>
        </w:rPr>
        <w:drawing>
          <wp:inline distT="0" distB="0" distL="114300" distR="114300">
            <wp:extent cx="2315210" cy="1633220"/>
            <wp:effectExtent l="0" t="0" r="8890" b="5080"/>
            <wp:docPr id="9" name="图片 9" descr="1644483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4483284(1)"/>
                    <pic:cNvPicPr>
                      <a:picLocks noChangeAspect="1"/>
                    </pic:cNvPicPr>
                  </pic:nvPicPr>
                  <pic:blipFill>
                    <a:blip r:embed="rId11"/>
                    <a:stretch>
                      <a:fillRect/>
                    </a:stretch>
                  </pic:blipFill>
                  <pic:spPr>
                    <a:xfrm>
                      <a:off x="0" y="0"/>
                      <a:ext cx="2315210" cy="1633220"/>
                    </a:xfrm>
                    <a:prstGeom prst="rect">
                      <a:avLst/>
                    </a:prstGeom>
                  </pic:spPr>
                </pic:pic>
              </a:graphicData>
            </a:graphic>
          </wp:inline>
        </w:drawing>
      </w:r>
      <w:r>
        <w:rPr>
          <w:rFonts w:hint="default"/>
          <w:lang w:val="en-US" w:eastAsia="zh-CN"/>
        </w:rPr>
        <w:drawing>
          <wp:inline distT="0" distB="0" distL="114300" distR="114300">
            <wp:extent cx="2303780" cy="1620520"/>
            <wp:effectExtent l="0" t="0" r="1270" b="17780"/>
            <wp:docPr id="10" name="图片 10" descr="1644483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4483323(1)"/>
                    <pic:cNvPicPr>
                      <a:picLocks noChangeAspect="1"/>
                    </pic:cNvPicPr>
                  </pic:nvPicPr>
                  <pic:blipFill>
                    <a:blip r:embed="rId12"/>
                    <a:stretch>
                      <a:fillRect/>
                    </a:stretch>
                  </pic:blipFill>
                  <pic:spPr>
                    <a:xfrm>
                      <a:off x="0" y="0"/>
                      <a:ext cx="2303780" cy="1620520"/>
                    </a:xfrm>
                    <a:prstGeom prst="rect">
                      <a:avLst/>
                    </a:prstGeom>
                  </pic:spPr>
                </pic:pic>
              </a:graphicData>
            </a:graphic>
          </wp:inline>
        </w:drawing>
      </w:r>
      <w:r>
        <w:rPr>
          <w:rFonts w:hint="default"/>
          <w:lang w:val="en-US" w:eastAsia="zh-CN"/>
        </w:rPr>
        <w:drawing>
          <wp:inline distT="0" distB="0" distL="114300" distR="114300">
            <wp:extent cx="2307590" cy="1699260"/>
            <wp:effectExtent l="0" t="0" r="16510" b="15240"/>
            <wp:docPr id="12" name="图片 12" descr="1644483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4483354(1)"/>
                    <pic:cNvPicPr>
                      <a:picLocks noChangeAspect="1"/>
                    </pic:cNvPicPr>
                  </pic:nvPicPr>
                  <pic:blipFill>
                    <a:blip r:embed="rId13"/>
                    <a:stretch>
                      <a:fillRect/>
                    </a:stretch>
                  </pic:blipFill>
                  <pic:spPr>
                    <a:xfrm>
                      <a:off x="0" y="0"/>
                      <a:ext cx="2307590" cy="1699260"/>
                    </a:xfrm>
                    <a:prstGeom prst="rect">
                      <a:avLst/>
                    </a:prstGeom>
                  </pic:spPr>
                </pic:pic>
              </a:graphicData>
            </a:graphic>
          </wp:inline>
        </w:drawing>
      </w:r>
      <w:r>
        <w:rPr>
          <w:rFonts w:hint="default"/>
          <w:lang w:val="en-US" w:eastAsia="zh-CN"/>
        </w:rPr>
        <w:drawing>
          <wp:inline distT="0" distB="0" distL="114300" distR="114300">
            <wp:extent cx="2305050" cy="1711960"/>
            <wp:effectExtent l="0" t="0" r="0" b="2540"/>
            <wp:docPr id="13" name="图片 13" descr="140e42fa6368f7a90733a571c645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0e42fa6368f7a90733a571c6456c2"/>
                    <pic:cNvPicPr>
                      <a:picLocks noChangeAspect="1"/>
                    </pic:cNvPicPr>
                  </pic:nvPicPr>
                  <pic:blipFill>
                    <a:blip r:embed="rId14"/>
                    <a:stretch>
                      <a:fillRect/>
                    </a:stretch>
                  </pic:blipFill>
                  <pic:spPr>
                    <a:xfrm>
                      <a:off x="0" y="0"/>
                      <a:ext cx="2305050" cy="1711960"/>
                    </a:xfrm>
                    <a:prstGeom prst="rect">
                      <a:avLst/>
                    </a:prstGeom>
                  </pic:spPr>
                </pic:pic>
              </a:graphicData>
            </a:graphic>
          </wp:inline>
        </w:drawing>
      </w:r>
    </w:p>
    <w:p>
      <w:pPr>
        <w:pStyle w:val="2"/>
        <w:numPr>
          <w:numId w:val="0"/>
        </w:numPr>
        <w:ind w:leftChars="0"/>
        <w:rPr>
          <w:rFonts w:hint="default"/>
          <w:lang w:val="en-US" w:eastAsia="zh-CN"/>
        </w:rPr>
      </w:pPr>
      <w:bookmarkStart w:id="1329" w:name="_GoBack"/>
      <w:bookmarkEnd w:id="1329"/>
    </w:p>
    <w:p>
      <w:pPr>
        <w:pStyle w:val="2"/>
        <w:spacing w:line="360" w:lineRule="auto"/>
        <w:ind w:left="0" w:leftChars="0" w:firstLine="0" w:firstLineChars="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项目1：50米跑</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训练设备：光电敏捷球、智能标志杆、智能跳箱、智能标志桶、智能拉力器</w:t>
      </w:r>
    </w:p>
    <w:p>
      <w:pPr>
        <w:pStyle w:val="2"/>
        <w:spacing w:line="360" w:lineRule="auto"/>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3081655" cy="2905760"/>
            <wp:effectExtent l="0" t="0" r="4445" b="8890"/>
            <wp:docPr id="71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图片 5"/>
                    <pic:cNvPicPr>
                      <a:picLocks noChangeAspect="1"/>
                    </pic:cNvPicPr>
                  </pic:nvPicPr>
                  <pic:blipFill>
                    <a:blip r:embed="rId15"/>
                    <a:stretch>
                      <a:fillRect/>
                    </a:stretch>
                  </pic:blipFill>
                  <pic:spPr>
                    <a:xfrm>
                      <a:off x="0" y="0"/>
                      <a:ext cx="3081655" cy="2905760"/>
                    </a:xfrm>
                    <a:prstGeom prst="rect">
                      <a:avLst/>
                    </a:prstGeom>
                    <a:noFill/>
                    <a:ln w="9525">
                      <a:noFill/>
                    </a:ln>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起跑反应：优秀的起跑反应可以给运动者创造优势，获得更大的初速度</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①光电球多姿式起跑：将光电球按相应位置摆放，设置光电球颜色和亮灯时间，指导者指定准备姿势和出发灯光，运动者快速起跑至远处将灯光拍灭</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②摘星星：两位运动者面对站立，将光电球放置于两位运动者中间，设置光电球亮灯颜色与时间，指导者指定出发灯光，运动者快速反应，抢先拍灭灯光</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③踩地鼠：将光电球成扇形摆放至运动者身体前，光电球随机亮灯，运动者快速将光电球踩灭</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起跑速度：起跑速度与下肢力量成正比关系，力量越大起跑速度越快</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①灯光赛跑：将光电球成一直线摆放，设置光电球亮灯颜色与时间，指导者指定出发灯光颜色，运动者与灯光进行赛跑，在灯光全部依次亮完前到达终点</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②蛙跳接力赛：将所有运动者进行分组，每5米摆放一根标志杆，所有队员完成一次蛙跳折返训练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③拉力器弓步跳：将拉力器绑在运动者的脚踝处进行抗阻弓步跳练习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起跑核心力量：核心力量强可以让起跑姿势更加稳定，使起跑技术节省时间</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①四足支撑拍灯：将光电球成扇形摆放，运动者俯撑于地板上，观察光电球亮灯位置，在体位不变的基础上快速拍灭光电球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②拉力器登山跑：将拉力器一端绑在脚踝处，运动者俯撑于地板上进行登山跑训练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③拉力器交替举腿：将拉力器一端绑在脚踝处，运动者仰卧于地板上进行交替举腿练习，脚后跟不着地</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途中跑步频、步幅：途中跑的速度很大程度决定运动员的成绩，速度的快慢取决于步幅与步频的大小</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①拉力器单腿提膝：将拉力器一端固定在脚踝处，运动者双脚前后开立，保持身体直立姿势进行单腿提膝训练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②跳箱小碎步：将跳箱设置成时间模式，运动者站立于跳箱上，膝盖微曲进行快速小碎步练习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③光电球跨步跳：将光电球成适当距离摆放，运动者进行跨步跳练习，依次踩灭光电球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④小碎步绕桶：将标志桶放置于适当位置，标志桶随机亮灯，运动者观察标志桶亮灯位置，快速小碎步移动到亮灯位置并绕标志桶一周后观察下一个亮灯标志桶</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途中跑耐力：短跑项目一般采用无氧呼吸的方式，无氧供能时间越长，速度越快</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①拉力器50米抗阻力跑：将拉力器一端固定在运动者腰腹位置，调整拉力器阻力进行快速跑练习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②迎面百米接力跑：将所有运动者进行分组，每组每10米放置一根标志杆，所有运动者依次进行多次百米接力训练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③50米折返跑：将2个标志桶放置于相距50米的位置，运动者站于起点标志桶位置，当对侧标志桶亮灯时出发，到达指定位置触摸标志桶后折返到起点标志桶位置触摸起点标志桶，重复多次练习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途中跑耐力：短跑项目一般采用无氧呼吸的方式，无氧供能时间越长，速度越快</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①拉力器50米抗阻力跑：将拉力器一端固定在运动者腰腹位置，调整拉力器阻力进行快速跑练习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②迎面百米接力跑：将所有运动者进行分组，每组每10米放置一根标志杆，所有运动者依次进行多次百米接力训练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③50米折返跑：将2个标志桶放置于相距50米的位置，运动者站于起点标志桶位置，当对侧标志桶亮灯时出发，到达指定位置触摸标志桶后折返到起点标志桶位置触摸起点标志桶，重复多次练习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冲刺跑速度：磷酸原供能系统的供能时间一般在5-7秒左右，冲刺跑速度是速度耐力素质的体现</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①200米全速跑：每50米放置一根标志杆，运动者进行200米全速跑练习，标志杆记录运动者每50米的运动状态</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②时间挑战赛：将2个光电球相距50米放置，设置光电球亮灯模式与运动时间，运动者观察亮灯光电球并将其快速踩灭，记录运动者在规定时间内完成的次数</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冲刺跑核心稳定：到达终点冲线的过程中，人体处于乏力、失重的状态，而强大的核心力量可以使运动者快速摆脱这种状态</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单腿支撑：将标志桶围绕运动者放置于地面，运动者单腿站立于标志桶中间，标志桶随机亮灯，观察亮灯标志桶，支撑腿不动，另一条腿环绕标志桶一周，保持核心稳定</w:t>
      </w:r>
      <w:r>
        <w:rPr>
          <w:rFonts w:hint="eastAsia" w:ascii="宋体" w:hAnsi="宋体" w:eastAsia="宋体" w:cs="宋体"/>
          <w:kern w:val="2"/>
          <w:sz w:val="24"/>
          <w:szCs w:val="24"/>
          <w:lang w:val="en-US" w:eastAsia="zh-CN" w:bidi="ar-SA"/>
        </w:rPr>
        <w:drawing>
          <wp:inline distT="0" distB="0" distL="114300" distR="114300">
            <wp:extent cx="5537835" cy="2684780"/>
            <wp:effectExtent l="0" t="0" r="0" b="0"/>
            <wp:docPr id="2" name="ECB019B1-382A-4266-B25C-5B523AA43C14-1"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wpp"/>
                    <pic:cNvPicPr>
                      <a:picLocks noChangeAspect="1"/>
                    </pic:cNvPicPr>
                  </pic:nvPicPr>
                  <pic:blipFill>
                    <a:blip r:embed="rId16"/>
                    <a:stretch>
                      <a:fillRect/>
                    </a:stretch>
                  </pic:blipFill>
                  <pic:spPr>
                    <a:xfrm>
                      <a:off x="0" y="0"/>
                      <a:ext cx="5537835" cy="2684780"/>
                    </a:xfrm>
                    <a:prstGeom prst="rect">
                      <a:avLst/>
                    </a:prstGeom>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p>
    <w:p>
      <w:pPr>
        <w:pStyle w:val="2"/>
        <w:spacing w:line="360" w:lineRule="auto"/>
        <w:ind w:left="0" w:leftChars="0" w:firstLine="0" w:firstLineChars="0"/>
        <w:jc w:val="left"/>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项目2：篮球运球绕杆</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训练设备：光电敏捷球、智能标志杆</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3758565" cy="2811780"/>
            <wp:effectExtent l="0" t="0" r="13335" b="762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17"/>
                    <a:stretch>
                      <a:fillRect/>
                    </a:stretch>
                  </pic:blipFill>
                  <pic:spPr>
                    <a:xfrm>
                      <a:off x="0" y="0"/>
                      <a:ext cx="3758565" cy="2811780"/>
                    </a:xfrm>
                    <a:prstGeom prst="rect">
                      <a:avLst/>
                    </a:prstGeom>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起跑反应：起跑反应快可以使运动者在起跑阶段占据优势，节省一定时间，提高运动成绩</w:t>
      </w:r>
      <w:r>
        <w:rPr>
          <w:rFonts w:hint="eastAsia" w:ascii="宋体" w:hAnsi="宋体" w:eastAsia="宋体" w:cs="宋体"/>
          <w:kern w:val="2"/>
          <w:sz w:val="24"/>
          <w:szCs w:val="24"/>
          <w:lang w:val="en-US" w:eastAsia="zh-CN" w:bidi="ar-SA"/>
        </w:rPr>
        <w:br w:type="textWrapping"/>
      </w: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①控球折返绕杆：起点处放置一根标志杆，三米处放置多根标志杆成“一”字型摆放，运动者观察亮灯标志杆快速运球到亮灯标志杆处感应标志杆</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②反应拍灯：将多个光电球粘贴在墙壁上，设置随机亮灯模式，运动者观察亮灯光电球并快速将其拍灭</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左右手交替控球稳定性：篮球绕杆一般采用左右手交替运球的方式来维持身体的平衡性，获得更快的跑动速度</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①灯光控球：运动者站立于标志杆前，设置标志杆亮灯时间与颜色，不同颜色灯光对应左、右、左右交替控球，运动者观察标志杆亮灯颜色进行控球练习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②低重心单手控球：将标志杆成一直线摆放，运动者降低重心进行单手控球绕杆训练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绕杆跑速度：绕杆跑需要需要运动者拥有良好的减速制动能力与控球稳定性</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①徒手绕杆跑：将标志杆成“Z”字型摆放，设置标志杆亮灯模式，运动者快速依次绕过所有标志杆</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②蛇形跑：将标志杆成直线摆放，两根标志杆间隔1m，设置标志杆依次亮灯，运动者快速经过感应标志杆</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直线加速跑速度：直线加速能力强可以在很大程度上节省时间，提高运动成绩</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①加速跑：将标志杆成直线摆放，设置两种颜色灯光对应加速跑和原地小碎步，运动者观察标志杆亮灯颜色做出相应动作</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②运球直线加速跑：将标志杆成直线摆放，设置两种颜色灯光对应运球加速跑和原地左右手交替运球，运动者观察标志杆亮灯颜色做出相应动作</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绕杆跑耐力：运球绕杆长时间处于加速-减速制动-加速的运动模式，对运动者的耐力素质要求极高</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①绕杆折返跑：将标志杆成直线摆放，两杆间隔10米，标志杆随机亮灯，设置运动时长，运动者快速绕过亮灯标志杆</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②运球绕杆：摆放两列标志杆，同一排标志杆间隔5米，同一列标志杆间隔3米，设置标志杆亮灯模式，使运动者根据灯光提示进行“8”字绕杆训练</w:t>
      </w:r>
      <w:r>
        <w:rPr>
          <w:rFonts w:hint="eastAsia" w:ascii="宋体" w:hAnsi="宋体" w:eastAsia="宋体" w:cs="宋体"/>
          <w:kern w:val="2"/>
          <w:sz w:val="24"/>
          <w:szCs w:val="24"/>
          <w:lang w:val="en-US" w:eastAsia="zh-CN" w:bidi="ar-SA"/>
        </w:rPr>
        <w:drawing>
          <wp:inline distT="0" distB="0" distL="114300" distR="114300">
            <wp:extent cx="5454015" cy="2231390"/>
            <wp:effectExtent l="0" t="0" r="0" b="0"/>
            <wp:docPr id="33" name="ECB019B1-382A-4266-B25C-5B523AA43C14-2"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B019B1-382A-4266-B25C-5B523AA43C14-2" descr="wpp"/>
                    <pic:cNvPicPr>
                      <a:picLocks noChangeAspect="1"/>
                    </pic:cNvPicPr>
                  </pic:nvPicPr>
                  <pic:blipFill>
                    <a:blip r:embed="rId18"/>
                    <a:stretch>
                      <a:fillRect/>
                    </a:stretch>
                  </pic:blipFill>
                  <pic:spPr>
                    <a:xfrm>
                      <a:off x="0" y="0"/>
                      <a:ext cx="5454015" cy="2231390"/>
                    </a:xfrm>
                    <a:prstGeom prst="rect">
                      <a:avLst/>
                    </a:prstGeom>
                  </pic:spPr>
                </pic:pic>
              </a:graphicData>
            </a:graphic>
          </wp:inline>
        </w:drawing>
      </w:r>
    </w:p>
    <w:p>
      <w:pPr>
        <w:pStyle w:val="2"/>
        <w:spacing w:line="360" w:lineRule="auto"/>
        <w:ind w:left="0" w:leftChars="0" w:firstLine="0" w:firstLineChars="0"/>
        <w:jc w:val="left"/>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项目3：足球运球绕杆</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训练设备：光电敏捷球、智能标志桶</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4142740" cy="2586990"/>
            <wp:effectExtent l="0" t="0" r="10160" b="381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9"/>
                    <a:stretch>
                      <a:fillRect/>
                    </a:stretch>
                  </pic:blipFill>
                  <pic:spPr>
                    <a:xfrm>
                      <a:off x="0" y="0"/>
                      <a:ext cx="4142740" cy="2586990"/>
                    </a:xfrm>
                    <a:prstGeom prst="rect">
                      <a:avLst/>
                    </a:prstGeom>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下肢控球稳定性：球性球感的熟悉程度决定了控球的稳定性，控球的稳定性决定运球绕杆的速度</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①单脚踩灯运球：将光电球随意摆放，随机亮起一个光电球，运动者运球到亮灯光电球位置处踩灭光电球，随后观察下一个亮灯光电球，重复动作</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②鸭子步推球：将标志桶成直线摆放，标志桶依次亮灯，运动者全蹲脚内侧推球前进绕过所有标志桶</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眼/脚/脑协调配合：绕杆过程中对于运动者的身体协调能力与专注力有极高的要求，能有效避免意外情况发生</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①灯光跳跃：将4个标志桶放置于地面上，设置标志桶亮灯顺序对应开合跳、左弓步跳、右弓步跳，运动者观察标志桶亮灯位置做相应跳跃动作</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②跳跃前进：将光电球成直线摆放，光电球间隔10米，依次亮不同颜色灯光对应左、右单脚跳，双脚收腹跳动作，运动者快速移动到亮灯光电球位置进行相应动作练习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下肢灵敏性：足球运动主要是躯干与下肢的运动，下肢灵敏性强，运动表现也相对强</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①步伐训练：按适当位置摆放光电球进行交叉步、小碎步、踮脚点地等训练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②移动小碎步：将光电球摆放成圆形，运动者站立于光电球中间，随机亮起一个光电球，运动者小碎步快速移动到亮灯光电球处踩灭光电球后返回原来的位置</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5342890" cy="2367915"/>
            <wp:effectExtent l="0" t="0" r="0" b="0"/>
            <wp:docPr id="35" name="ECB019B1-382A-4266-B25C-5B523AA43C14-3"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B019B1-382A-4266-B25C-5B523AA43C14-3" descr="wpp"/>
                    <pic:cNvPicPr>
                      <a:picLocks noChangeAspect="1"/>
                    </pic:cNvPicPr>
                  </pic:nvPicPr>
                  <pic:blipFill>
                    <a:blip r:embed="rId20"/>
                    <a:stretch>
                      <a:fillRect/>
                    </a:stretch>
                  </pic:blipFill>
                  <pic:spPr>
                    <a:xfrm>
                      <a:off x="0" y="0"/>
                      <a:ext cx="5342890" cy="2367915"/>
                    </a:xfrm>
                    <a:prstGeom prst="rect">
                      <a:avLst/>
                    </a:prstGeom>
                  </pic:spPr>
                </pic:pic>
              </a:graphicData>
            </a:graphic>
          </wp:inline>
        </w:drawing>
      </w:r>
    </w:p>
    <w:p>
      <w:pPr>
        <w:pStyle w:val="2"/>
        <w:spacing w:line="360" w:lineRule="auto"/>
        <w:ind w:left="0" w:leftChars="0" w:firstLine="0" w:firstLineChars="0"/>
        <w:jc w:val="left"/>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项目4：立定跳远</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训练设备：智能拉力器、智能标志桶、智能跳箱</w:t>
      </w:r>
    </w:p>
    <w:p>
      <w:pPr>
        <w:pStyle w:val="2"/>
        <w:spacing w:line="360" w:lineRule="auto"/>
        <w:ind w:left="0" w:leftChars="0" w:firstLine="0" w:firstLineChar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3964940" cy="2806700"/>
            <wp:effectExtent l="0" t="0" r="16510" b="12700"/>
            <wp:docPr id="11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 name="图片 1"/>
                    <pic:cNvPicPr>
                      <a:picLocks noChangeAspect="1"/>
                    </pic:cNvPicPr>
                  </pic:nvPicPr>
                  <pic:blipFill>
                    <a:blip r:embed="rId21"/>
                    <a:stretch>
                      <a:fillRect/>
                    </a:stretch>
                  </pic:blipFill>
                  <pic:spPr>
                    <a:xfrm>
                      <a:off x="0" y="0"/>
                      <a:ext cx="3964940" cy="2806700"/>
                    </a:xfrm>
                    <a:prstGeom prst="rect">
                      <a:avLst/>
                    </a:prstGeom>
                    <a:noFill/>
                    <a:ln w="9525">
                      <a:noFill/>
                    </a:ln>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起跳力量：起跳腿部力量决定远度，提高腿部力量能相对提高成绩</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①拉力器蛙跳：将拉力器一端固定在运动者腰腹位置，设置拉力器重量，运动者背对拉力方向进行抗阻蛙跳练习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②拉力器提踵：运动者站立于台阶边缘，两脚跟悬空，将拉力器一端进行固定在地板上，运动者双手握紧拉力器做提踵训练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跳跃过程核心力量</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①拉力器侧向爬行：将拉力器一端固定在运动者腰腹位置，设置拉力器重量，运动者侧对拉力方向，四足支撑向拉力方向相反的位置爬行，到达适当位置后向拉力方向相同的位置爬行，控制爬行速度</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②匍匐前进：调节标志桶高度，成直线摆放，设置标志桶全部亮灯，运动者采取匍匐前进的方法从标志桶下方经过，但不感应标志桶</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跳跃过程灵敏性：协调性有助于运动轨迹更加稳定</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①拉力器收腹跳：将拉力器一端固定在运动者腰腹位置，运动者侧对拉力方向，拉力器给予运动者适当拉力，运动者在此基础上进行收腹跳练习，尽可能保持起跳点与落地点保持一致</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②“大”字跳：运动者站立于跳箱上，跳箱设置运动时长模式，运动者向上纵跳成“大”字型，重复运动</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落地核心稳定性：良好的落地核心稳定性能有效的让运动者落在指定的落点上。</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俯撑登山跑：将跳箱竖立紧靠墙面，设置跳箱模式，运动者双脚蹬在跳箱上，双手俯撑于地面进行登山跑练习，增强核心力量，提高运动中上下肢协调性，强大的腰腹力量不仅可以提高运动表现，还能降低运动损伤的概率</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②仰卧起坐时间挑战：将智能标志桶放在运动者的一侧，设置亮灯模式与运动时长，让运动者做快速的仰卧起坐运动</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5422900" cy="2526030"/>
            <wp:effectExtent l="0" t="0" r="0" b="0"/>
            <wp:docPr id="4" name="ECB019B1-382A-4266-B25C-5B523AA43C14-4"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4" descr="wpp"/>
                    <pic:cNvPicPr>
                      <a:picLocks noChangeAspect="1"/>
                    </pic:cNvPicPr>
                  </pic:nvPicPr>
                  <pic:blipFill>
                    <a:blip r:embed="rId22"/>
                    <a:stretch>
                      <a:fillRect/>
                    </a:stretch>
                  </pic:blipFill>
                  <pic:spPr>
                    <a:xfrm>
                      <a:off x="0" y="0"/>
                      <a:ext cx="5422900" cy="2526030"/>
                    </a:xfrm>
                    <a:prstGeom prst="rect">
                      <a:avLst/>
                    </a:prstGeom>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p>
    <w:p>
      <w:pPr>
        <w:pStyle w:val="2"/>
        <w:spacing w:line="360" w:lineRule="auto"/>
        <w:ind w:left="0" w:leftChars="0" w:firstLine="0" w:firstLineChars="0"/>
        <w:jc w:val="left"/>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项目5：引体向上</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训练设备：智能拉力器、光电敏捷球、智能标志桶、智能跳箱</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4281170" cy="2975610"/>
            <wp:effectExtent l="0" t="0" r="5080" b="15240"/>
            <wp:docPr id="122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图片 2"/>
                    <pic:cNvPicPr>
                      <a:picLocks noChangeAspect="1"/>
                    </pic:cNvPicPr>
                  </pic:nvPicPr>
                  <pic:blipFill>
                    <a:blip r:embed="rId23"/>
                    <a:stretch>
                      <a:fillRect/>
                    </a:stretch>
                  </pic:blipFill>
                  <pic:spPr>
                    <a:xfrm>
                      <a:off x="0" y="0"/>
                      <a:ext cx="4281170" cy="2975610"/>
                    </a:xfrm>
                    <a:prstGeom prst="rect">
                      <a:avLst/>
                    </a:prstGeom>
                    <a:noFill/>
                    <a:ln w="9525">
                      <a:noFill/>
                    </a:ln>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手掌握力：抓杠的稳定取决于手掌握力的强弱。</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手指支撑拍灯：将光电球成扇形摆放，设置随机亮灯模式，运动者用手指俯撑于地面，观察光电球亮灯迅速将其拍灭</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手臂力量：肱二头肌力量很大程度决定了引体能否完成。</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①拉力器弯举：将拉力器一端固定于地面，运动者双手反握拉力器，调节身体位置，运动者进行手臂弯举练习</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②信号俯卧撑：在运动者的身体两侧放置标志桶，设置标志桶亮灯模式，运动者根据标志桶亮起的指示灯去做俯卧撑，标志桶可以记录数值</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背部力量：背部力量做为辅助力量，对引体向上的完成有一定的辅助作用。</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①拉力器划船：将拉力器固定在固定物上，运动者俯身双手抓握拉力器进行俯身划船的动作</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②拉力器硬拉：将拉力器一端固定于地面上，运动者双手紧握拉力器，调节身体姿势与位置，进行硬拉训练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腰腹核心力量：核心力量不稳定会导致向上拉的时候会出现晃动的情况发生，导致力量不必要的消耗。</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①四足支撑爬行：将拉力器一端固定在运动者脚踝处，运动者背对拉力方向，四足支撑向前爬行，提高核心力量，增加稳定性，核心力量强可以改善身体的控制力和平衡程度。</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②跳箱波比跳：让运动者执行波比跳的动作，运用智能跳箱进行腰腹力量练习，增强核心力量，提高运动中上下肢协调性，强大的腰腹力量不仅可以提高运动表现，还能降低运动损伤的概率</w:t>
      </w:r>
      <w:r>
        <w:rPr>
          <w:rFonts w:hint="eastAsia" w:ascii="宋体" w:hAnsi="宋体" w:eastAsia="宋体" w:cs="宋体"/>
          <w:kern w:val="2"/>
          <w:sz w:val="24"/>
          <w:szCs w:val="24"/>
          <w:lang w:val="en-US" w:eastAsia="zh-CN" w:bidi="ar-SA"/>
        </w:rPr>
        <w:drawing>
          <wp:inline distT="0" distB="0" distL="114300" distR="114300">
            <wp:extent cx="5521960" cy="3260090"/>
            <wp:effectExtent l="0" t="0" r="0" b="0"/>
            <wp:docPr id="37" name="ECB019B1-382A-4266-B25C-5B523AA43C14-5"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CB019B1-382A-4266-B25C-5B523AA43C14-5" descr="wpp"/>
                    <pic:cNvPicPr>
                      <a:picLocks noChangeAspect="1"/>
                    </pic:cNvPicPr>
                  </pic:nvPicPr>
                  <pic:blipFill>
                    <a:blip r:embed="rId24"/>
                    <a:stretch>
                      <a:fillRect/>
                    </a:stretch>
                  </pic:blipFill>
                  <pic:spPr>
                    <a:xfrm>
                      <a:off x="0" y="0"/>
                      <a:ext cx="5521960" cy="3260090"/>
                    </a:xfrm>
                    <a:prstGeom prst="rect">
                      <a:avLst/>
                    </a:prstGeom>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p>
    <w:p>
      <w:pPr>
        <w:pStyle w:val="2"/>
        <w:spacing w:line="360" w:lineRule="auto"/>
        <w:ind w:left="0" w:leftChars="0" w:firstLine="0" w:firstLineChars="0"/>
        <w:jc w:val="left"/>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项目6：1min跳绳</w:t>
      </w:r>
    </w:p>
    <w:p>
      <w:pPr>
        <w:pStyle w:val="2"/>
        <w:spacing w:line="360" w:lineRule="auto"/>
        <w:ind w:left="0" w:leftChars="0" w:firstLine="0" w:firstLineChars="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训练设备：智能跳绳、光电敏捷球、智能标志桶、智能跳箱、智能标志杆</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3643630" cy="2545715"/>
            <wp:effectExtent l="0" t="0" r="13970" b="6985"/>
            <wp:docPr id="13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 name="图片 1"/>
                    <pic:cNvPicPr>
                      <a:picLocks noChangeAspect="1"/>
                    </pic:cNvPicPr>
                  </pic:nvPicPr>
                  <pic:blipFill>
                    <a:blip r:embed="rId25"/>
                    <a:stretch>
                      <a:fillRect/>
                    </a:stretch>
                  </pic:blipFill>
                  <pic:spPr>
                    <a:xfrm>
                      <a:off x="0" y="0"/>
                      <a:ext cx="3643630" cy="2545715"/>
                    </a:xfrm>
                    <a:prstGeom prst="rect">
                      <a:avLst/>
                    </a:prstGeom>
                    <a:noFill/>
                    <a:ln w="9525">
                      <a:noFill/>
                    </a:ln>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起跳反应能力：在有限的时间内迅速的起跳反应能力能相应的节省时间和提高成绩。</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①下肢反应训练：在地面随意放置三个光电球，设置成随机亮光模式，运动者根据亮灯信号用脚尖快速反应去触碰光电球。</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②采星星：以运动者为中心前后左右各放置一个标志桶距离为三米，设置成随机亮灯模式运动者根据随机亮灯信号去触摸标志桶，然后迅速返回中心位置，标志桶记录运动者的反应时间。</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腿部耐力爆发力：良好的腿部力量可以跳的更快，取得更好的成绩。</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①跳箱深蹲：将智能跳箱匹配到运动者合适的高度，根据智能跳箱的亮灯信号，运动者去执行深蹲跳跃动作，可以根据运动者的能力去提高跳箱的高度，由智能跳箱去记录运动者的力量，跳箱高度的变化。</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②爆发提踵：将拉力器固定在运动者的脚踝处做一个快速站姿提踵的动作，循序渐进的去加大拉力器的阻力，由拉力器去记录运动者的力量变化以及所适应的阻力数值。</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核心稳定性：良好的核心稳定在跳绳的过程中可以使躯干更加的稳定。。</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①平板支撑开合跳：运动者做一个平板支撑的姿势，在运动者脚两侧放置两个光电球设置有节奏的亮灯频率，根据亮灯频率运动者做有节奏的开合跳动作。</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②并步走药球转体：将标志杆成直线摆放，运动者通过标志杆亮灯的信号做并步走加药球侧转体这个动作来加强核心稳定性。</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四肢协调性：由于跳绳是四肢共用的动作，四肢不协调的运动者很难去进行这项运动，专项性的协调性训练是有助于成绩的提高。</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①交叉步：将标志桶放置成一条直线，设置好程序，运动者以交叉步的动作协调有序的通过标志桶，标志桶记录运动者通过的速度、频率。</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②组合跳：运动者将以双脚单脚组合跳的方式去进行四肢协调性的训练，智能跳绳将会去记录数值以便于更好的发现问题所在</w:t>
      </w:r>
      <w:r>
        <w:rPr>
          <w:rFonts w:hint="eastAsia" w:ascii="宋体" w:hAnsi="宋体" w:eastAsia="宋体" w:cs="宋体"/>
          <w:kern w:val="2"/>
          <w:sz w:val="24"/>
          <w:szCs w:val="24"/>
          <w:lang w:val="en-US" w:eastAsia="zh-CN" w:bidi="ar-SA"/>
        </w:rPr>
        <w:drawing>
          <wp:inline distT="0" distB="0" distL="114300" distR="114300">
            <wp:extent cx="5640070" cy="1993900"/>
            <wp:effectExtent l="0" t="0" r="0" b="0"/>
            <wp:docPr id="5" name="ECB019B1-382A-4266-B25C-5B523AA43C14-6"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6" descr="wpp"/>
                    <pic:cNvPicPr>
                      <a:picLocks noChangeAspect="1"/>
                    </pic:cNvPicPr>
                  </pic:nvPicPr>
                  <pic:blipFill>
                    <a:blip r:embed="rId26"/>
                    <a:stretch>
                      <a:fillRect/>
                    </a:stretch>
                  </pic:blipFill>
                  <pic:spPr>
                    <a:xfrm>
                      <a:off x="0" y="0"/>
                      <a:ext cx="5640070" cy="1993900"/>
                    </a:xfrm>
                    <a:prstGeom prst="rect">
                      <a:avLst/>
                    </a:prstGeom>
                  </pic:spPr>
                </pic:pic>
              </a:graphicData>
            </a:graphic>
          </wp:inline>
        </w:drawing>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p>
    <w:p>
      <w:pPr>
        <w:pStyle w:val="2"/>
        <w:spacing w:line="360" w:lineRule="auto"/>
        <w:ind w:left="0" w:leftChars="0" w:firstLine="0" w:firstLineChars="0"/>
        <w:jc w:val="left"/>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项目7：仰卧起坐</w:t>
      </w:r>
    </w:p>
    <w:p>
      <w:pPr>
        <w:pStyle w:val="2"/>
        <w:spacing w:line="360" w:lineRule="auto"/>
        <w:ind w:left="0" w:leftChars="0" w:firstLine="0" w:firstLineChars="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训练设备：智能跳箱、智能拉力器</w:t>
      </w:r>
    </w:p>
    <w:p>
      <w:pPr>
        <w:pStyle w:val="2"/>
        <w:spacing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仰卧起坐：仰卧起坐是一项向上卷腹的运动，力量集中于腰腹部，对腰腹部核心力量进行针对性训练有利于仰卧起坐成绩的提高</w:t>
      </w:r>
    </w:p>
    <w:p>
      <w:pPr>
        <w:pStyle w:val="2"/>
        <w:spacing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训练方法</w:t>
      </w:r>
    </w:p>
    <w:p>
      <w:pPr>
        <w:pStyle w:val="2"/>
        <w:spacing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①拉力器辅助练习：将拉力器一端进行固定，使拉力方向与运动方向相同，设置拉力器重量，运动者借助拉力做仰卧起坐练习</w:t>
      </w:r>
    </w:p>
    <w:p>
      <w:pPr>
        <w:pStyle w:val="2"/>
        <w:spacing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②拉力器抗阻练习：将拉力器一端进行固定，使拉力方向与运动方向相反，设置拉力器重量，运动者克服拉力做仰卧起坐练习</w:t>
      </w:r>
    </w:p>
    <w:p>
      <w:pPr>
        <w:pStyle w:val="2"/>
        <w:spacing w:line="360" w:lineRule="auto"/>
        <w:ind w:left="0" w:leftChars="0" w:firstLine="0" w:firstLineChars="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③药球仰卧起坐：将跳箱竖立紧靠墙面，跳箱设置为时间模式，运动者仰卧于跳箱正面，双手持药球于胸前做仰卧起坐，坐起后将药球快速扔向跳箱，等药球反弹后运动者手持药球重复运动</w:t>
      </w:r>
      <w:r>
        <w:rPr>
          <w:rFonts w:hint="eastAsia" w:ascii="宋体" w:hAnsi="宋体" w:eastAsia="宋体" w:cs="宋体"/>
          <w:kern w:val="2"/>
          <w:sz w:val="24"/>
          <w:szCs w:val="24"/>
          <w:lang w:val="en-US" w:eastAsia="zh-CN" w:bidi="ar-SA"/>
        </w:rPr>
        <w:drawing>
          <wp:inline distT="0" distB="0" distL="114300" distR="114300">
            <wp:extent cx="5274310" cy="2360930"/>
            <wp:effectExtent l="0" t="0" r="0" b="0"/>
            <wp:docPr id="38" name="ECB019B1-382A-4266-B25C-5B523AA43C14-7"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CB019B1-382A-4266-B25C-5B523AA43C14-7" descr="wpp"/>
                    <pic:cNvPicPr>
                      <a:picLocks noChangeAspect="1"/>
                    </pic:cNvPicPr>
                  </pic:nvPicPr>
                  <pic:blipFill>
                    <a:blip r:embed="rId27"/>
                    <a:stretch>
                      <a:fillRect/>
                    </a:stretch>
                  </pic:blipFill>
                  <pic:spPr>
                    <a:xfrm>
                      <a:off x="0" y="0"/>
                      <a:ext cx="5274310" cy="2360930"/>
                    </a:xfrm>
                    <a:prstGeom prst="rect">
                      <a:avLst/>
                    </a:prstGeom>
                  </pic:spPr>
                </pic:pic>
              </a:graphicData>
            </a:graphic>
          </wp:inline>
        </w:drawing>
      </w:r>
    </w:p>
    <w:p>
      <w:pPr>
        <w:pStyle w:val="2"/>
        <w:ind w:left="0" w:leftChars="0" w:firstLine="0" w:firstLineChars="0"/>
        <w:rPr>
          <w:rFonts w:hint="eastAsia"/>
          <w:lang w:val="en-US" w:eastAsia="zh-CN"/>
        </w:rPr>
      </w:pPr>
    </w:p>
    <w:p>
      <w:pPr>
        <w:pStyle w:val="5"/>
        <w:numPr>
          <w:ilvl w:val="2"/>
          <w:numId w:val="0"/>
        </w:numPr>
        <w:spacing w:before="0" w:beforeLines="0" w:beforeAutospacing="0" w:after="0" w:afterLines="0" w:afterAutospacing="0" w:line="360" w:lineRule="auto"/>
        <w:ind w:left="709" w:leftChars="0"/>
        <w:rPr>
          <w:rFonts w:hint="default" w:ascii="宋体" w:hAnsi="宋体" w:eastAsia="宋体" w:cs="宋体"/>
          <w:lang w:val="en-US"/>
        </w:rPr>
      </w:pPr>
      <w:bookmarkStart w:id="59" w:name="_Toc14950"/>
      <w:bookmarkStart w:id="60" w:name="_Toc16184"/>
      <w:r>
        <w:rPr>
          <w:rFonts w:hint="eastAsia" w:ascii="宋体" w:hAnsi="宋体" w:cs="宋体"/>
          <w:bCs/>
          <w:szCs w:val="32"/>
          <w:lang w:val="en-US" w:eastAsia="zh-CN"/>
        </w:rPr>
        <w:t>3.1.2.</w:t>
      </w:r>
      <w:r>
        <w:rPr>
          <w:rFonts w:hint="eastAsia" w:ascii="宋体" w:hAnsi="宋体" w:eastAsia="宋体" w:cs="宋体"/>
          <w:bCs/>
          <w:szCs w:val="32"/>
          <w:lang w:val="en-US" w:eastAsia="zh-CN"/>
        </w:rPr>
        <w:t>智能体质测试</w:t>
      </w:r>
      <w:bookmarkEnd w:id="59"/>
      <w:r>
        <w:rPr>
          <w:rFonts w:hint="eastAsia" w:ascii="宋体" w:hAnsi="宋体" w:cs="宋体"/>
          <w:bCs/>
          <w:szCs w:val="32"/>
          <w:lang w:val="en-US" w:eastAsia="zh-CN"/>
        </w:rPr>
        <w:t>设备</w:t>
      </w:r>
    </w:p>
    <w:p>
      <w:pPr>
        <w:pStyle w:val="9"/>
        <w:kinsoku w:val="0"/>
        <w:overflowPunct w:val="0"/>
        <w:spacing w:before="193" w:beforeLines="0" w:afterLines="0" w:line="360" w:lineRule="auto"/>
        <w:ind w:right="101"/>
        <w:rPr>
          <w:rFonts w:hint="eastAsia" w:ascii="宋体" w:hAnsi="宋体" w:eastAsia="宋体" w:cs="宋体"/>
        </w:rPr>
      </w:pP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61" w:name="_Toc22746"/>
      <w:r>
        <w:rPr>
          <w:rFonts w:hint="eastAsia" w:ascii="宋体" w:hAnsi="宋体" w:cs="宋体"/>
          <w:bCs/>
          <w:sz w:val="28"/>
          <w:szCs w:val="28"/>
          <w:lang w:val="en-US" w:eastAsia="zh-CN"/>
        </w:rPr>
        <w:t>3.1.2.1.</w:t>
      </w:r>
      <w:r>
        <w:rPr>
          <w:rFonts w:hint="eastAsia" w:ascii="宋体" w:hAnsi="宋体" w:eastAsia="宋体" w:cs="宋体"/>
          <w:bCs/>
          <w:sz w:val="28"/>
          <w:szCs w:val="28"/>
          <w:lang w:val="en-US" w:eastAsia="zh-CN"/>
        </w:rPr>
        <w:t>跳绳测试仪</w:t>
      </w:r>
      <w:bookmarkEnd w:id="61"/>
    </w:p>
    <w:p>
      <w:pPr>
        <w:pStyle w:val="9"/>
        <w:kinsoku w:val="0"/>
        <w:overflowPunct w:val="0"/>
        <w:spacing w:before="193" w:beforeLines="0" w:afterLines="0" w:line="360" w:lineRule="auto"/>
        <w:ind w:right="101"/>
        <w:rPr>
          <w:rFonts w:hint="eastAsia" w:ascii="宋体" w:hAnsi="宋体" w:eastAsia="宋体" w:cs="宋体"/>
        </w:rPr>
      </w:pPr>
    </w:p>
    <w:p>
      <w:pPr>
        <w:pStyle w:val="9"/>
        <w:kinsoku w:val="0"/>
        <w:overflowPunct w:val="0"/>
        <w:spacing w:before="193" w:beforeLines="0" w:afterLines="0" w:line="360" w:lineRule="auto"/>
        <w:ind w:left="0" w:leftChars="0" w:right="101"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4318635" cy="3075940"/>
            <wp:effectExtent l="0" t="0" r="5715" b="10160"/>
            <wp:docPr id="43" name="图片 43" descr="bbbf81fff3950476dc574990b1e6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bbf81fff3950476dc574990b1e6e05"/>
                    <pic:cNvPicPr>
                      <a:picLocks noChangeAspect="1"/>
                    </pic:cNvPicPr>
                  </pic:nvPicPr>
                  <pic:blipFill>
                    <a:blip r:embed="rId28"/>
                    <a:stretch>
                      <a:fillRect/>
                    </a:stretch>
                  </pic:blipFill>
                  <pic:spPr>
                    <a:xfrm>
                      <a:off x="0" y="0"/>
                      <a:ext cx="4318635" cy="3075940"/>
                    </a:xfrm>
                    <a:prstGeom prst="rect">
                      <a:avLst/>
                    </a:prstGeom>
                  </pic:spPr>
                </pic:pic>
              </a:graphicData>
            </a:graphic>
          </wp:inline>
        </w:drawing>
      </w: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62" w:name="_Toc3031"/>
      <w:r>
        <w:rPr>
          <w:rFonts w:hint="eastAsia" w:ascii="宋体" w:hAnsi="宋体" w:cs="宋体"/>
          <w:b/>
          <w:bCs/>
          <w:sz w:val="28"/>
          <w:szCs w:val="28"/>
          <w:lang w:val="en-US" w:eastAsia="zh-CN"/>
        </w:rPr>
        <w:t>3.1.2.2</w:t>
      </w:r>
      <w:r>
        <w:rPr>
          <w:rFonts w:hint="eastAsia" w:ascii="宋体" w:hAnsi="宋体" w:cs="宋体"/>
          <w:bCs/>
          <w:sz w:val="28"/>
          <w:szCs w:val="28"/>
          <w:lang w:val="en-US" w:eastAsia="zh-CN"/>
        </w:rPr>
        <w:t xml:space="preserve">  </w:t>
      </w:r>
      <w:r>
        <w:rPr>
          <w:rFonts w:hint="eastAsia" w:ascii="宋体" w:hAnsi="宋体" w:eastAsia="宋体" w:cs="宋体"/>
          <w:bCs/>
          <w:sz w:val="28"/>
          <w:szCs w:val="28"/>
          <w:lang w:val="en-US" w:eastAsia="zh-CN"/>
        </w:rPr>
        <w:t>50米跑测试仪</w:t>
      </w:r>
      <w:bookmarkEnd w:id="62"/>
    </w:p>
    <w:p>
      <w:pPr>
        <w:pStyle w:val="9"/>
        <w:kinsoku w:val="0"/>
        <w:overflowPunct w:val="0"/>
        <w:spacing w:before="193" w:beforeLines="0" w:afterLines="0" w:line="360" w:lineRule="auto"/>
        <w:ind w:right="101"/>
        <w:rPr>
          <w:rFonts w:hint="eastAsia" w:ascii="宋体" w:hAnsi="宋体" w:eastAsia="宋体" w:cs="宋体"/>
        </w:rPr>
      </w:pPr>
      <w:r>
        <w:drawing>
          <wp:inline distT="0" distB="0" distL="114300" distR="114300">
            <wp:extent cx="5248275" cy="3248025"/>
            <wp:effectExtent l="0" t="0" r="9525" b="952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9"/>
                    <a:stretch>
                      <a:fillRect/>
                    </a:stretch>
                  </pic:blipFill>
                  <pic:spPr>
                    <a:xfrm>
                      <a:off x="0" y="0"/>
                      <a:ext cx="5248275" cy="3248025"/>
                    </a:xfrm>
                    <a:prstGeom prst="rect">
                      <a:avLst/>
                    </a:prstGeom>
                    <a:noFill/>
                    <a:ln>
                      <a:noFill/>
                    </a:ln>
                  </pic:spPr>
                </pic:pic>
              </a:graphicData>
            </a:graphic>
          </wp:inline>
        </w:drawing>
      </w:r>
    </w:p>
    <w:p>
      <w:pPr>
        <w:pStyle w:val="9"/>
        <w:kinsoku w:val="0"/>
        <w:overflowPunct w:val="0"/>
        <w:spacing w:before="193" w:beforeLines="0" w:afterLines="0" w:line="360" w:lineRule="auto"/>
        <w:ind w:right="101"/>
        <w:rPr>
          <w:rFonts w:hint="eastAsia" w:ascii="宋体" w:hAnsi="宋体" w:eastAsia="宋体" w:cs="宋体"/>
        </w:rPr>
      </w:pP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63" w:name="_Toc15862"/>
      <w:r>
        <w:rPr>
          <w:rFonts w:hint="eastAsia" w:ascii="宋体" w:hAnsi="宋体" w:cs="宋体"/>
          <w:bCs/>
          <w:sz w:val="28"/>
          <w:szCs w:val="28"/>
          <w:lang w:val="en-US" w:eastAsia="zh-CN"/>
        </w:rPr>
        <w:t xml:space="preserve">3.1.2.3 </w:t>
      </w:r>
      <w:r>
        <w:rPr>
          <w:rFonts w:hint="eastAsia" w:ascii="宋体" w:hAnsi="宋体" w:eastAsia="宋体" w:cs="宋体"/>
          <w:bCs/>
          <w:sz w:val="28"/>
          <w:szCs w:val="28"/>
          <w:lang w:val="en-US" w:eastAsia="zh-CN"/>
        </w:rPr>
        <w:t>仰卧起坐测试仪</w:t>
      </w:r>
      <w:bookmarkEnd w:id="63"/>
    </w:p>
    <w:p>
      <w:pPr>
        <w:pStyle w:val="9"/>
        <w:kinsoku w:val="0"/>
        <w:overflowPunct w:val="0"/>
        <w:spacing w:before="193" w:beforeLines="0" w:afterLines="0" w:line="360" w:lineRule="auto"/>
        <w:ind w:left="0" w:leftChars="0" w:right="101" w:firstLine="0" w:firstLineChars="0"/>
        <w:rPr>
          <w:rFonts w:hint="eastAsia" w:ascii="宋体" w:hAnsi="宋体" w:eastAsia="宋体" w:cs="宋体"/>
        </w:rPr>
      </w:pPr>
      <w:r>
        <w:drawing>
          <wp:inline distT="0" distB="0" distL="114300" distR="114300">
            <wp:extent cx="5271135" cy="3323590"/>
            <wp:effectExtent l="0" t="0" r="5715" b="1016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30"/>
                    <a:stretch>
                      <a:fillRect/>
                    </a:stretch>
                  </pic:blipFill>
                  <pic:spPr>
                    <a:xfrm>
                      <a:off x="0" y="0"/>
                      <a:ext cx="5271135" cy="3323590"/>
                    </a:xfrm>
                    <a:prstGeom prst="rect">
                      <a:avLst/>
                    </a:prstGeom>
                    <a:noFill/>
                    <a:ln>
                      <a:noFill/>
                    </a:ln>
                  </pic:spPr>
                </pic:pic>
              </a:graphicData>
            </a:graphic>
          </wp:inline>
        </w:drawing>
      </w:r>
    </w:p>
    <w:p>
      <w:pPr>
        <w:rPr>
          <w:rFonts w:hint="default"/>
          <w:lang w:val="en-US" w:eastAsia="zh-CN"/>
        </w:rPr>
      </w:pPr>
    </w:p>
    <w:p>
      <w:pPr>
        <w:pStyle w:val="5"/>
        <w:numPr>
          <w:ilvl w:val="2"/>
          <w:numId w:val="0"/>
        </w:numPr>
        <w:spacing w:before="0" w:beforeLines="0" w:beforeAutospacing="0" w:after="0" w:afterLines="0" w:afterAutospacing="0" w:line="360" w:lineRule="auto"/>
        <w:ind w:left="709" w:leftChars="0"/>
        <w:rPr>
          <w:rFonts w:hint="eastAsia" w:ascii="宋体" w:hAnsi="宋体" w:eastAsia="宋体" w:cs="宋体"/>
          <w:bCs/>
          <w:szCs w:val="32"/>
          <w:lang w:val="en-US" w:eastAsia="zh-CN"/>
        </w:rPr>
      </w:pPr>
      <w:bookmarkStart w:id="64" w:name="_Toc12927"/>
      <w:r>
        <w:rPr>
          <w:rFonts w:hint="eastAsia" w:ascii="宋体" w:hAnsi="宋体" w:cs="宋体"/>
          <w:bCs/>
          <w:szCs w:val="32"/>
          <w:lang w:val="en-US" w:eastAsia="zh-CN"/>
        </w:rPr>
        <w:t>3.2.</w:t>
      </w:r>
      <w:r>
        <w:rPr>
          <w:rFonts w:hint="eastAsia" w:ascii="宋体" w:hAnsi="宋体" w:eastAsia="宋体" w:cs="宋体"/>
          <w:bCs/>
          <w:szCs w:val="32"/>
          <w:lang w:val="en-US" w:eastAsia="zh-CN"/>
        </w:rPr>
        <w:t>数据采集与传输</w:t>
      </w:r>
      <w:bookmarkEnd w:id="60"/>
      <w:bookmarkEnd w:id="64"/>
    </w:p>
    <w:p>
      <w:pPr>
        <w:spacing w:line="360" w:lineRule="auto"/>
        <w:ind w:firstLine="482" w:firstLineChars="200"/>
        <w:rPr>
          <w:rFonts w:hint="eastAsia" w:ascii="宋体" w:hAnsi="宋体" w:eastAsia="宋体" w:cs="宋体"/>
          <w:b/>
          <w:bCs/>
          <w:sz w:val="24"/>
          <w:lang w:val="en-US" w:eastAsia="zh-CN"/>
        </w:rPr>
      </w:pPr>
      <w:bookmarkStart w:id="65" w:name="_Toc19010"/>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66" w:name="_Toc5499"/>
      <w:r>
        <w:rPr>
          <w:rFonts w:hint="eastAsia" w:ascii="宋体" w:hAnsi="宋体" w:cs="宋体"/>
          <w:bCs/>
          <w:sz w:val="28"/>
          <w:szCs w:val="28"/>
          <w:lang w:val="en-US" w:eastAsia="zh-CN"/>
        </w:rPr>
        <w:t>3.2.1. 课堂记录、</w:t>
      </w:r>
      <w:r>
        <w:rPr>
          <w:rFonts w:hint="eastAsia" w:ascii="宋体" w:hAnsi="宋体" w:eastAsia="宋体" w:cs="宋体"/>
          <w:bCs/>
          <w:sz w:val="28"/>
          <w:szCs w:val="28"/>
          <w:lang w:val="en-US" w:eastAsia="zh-CN"/>
        </w:rPr>
        <w:t>体质数据采集传输自动化</w:t>
      </w:r>
      <w:bookmarkEnd w:id="65"/>
      <w:bookmarkEnd w:id="66"/>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采用网络智能型体质健康测试设备，依照《国民体质测定标准》、《国家学生体质健康标准》和国家相关产品标准研发，该体测设备支持完全自动化采集、传输体质健康数据，将数据直接传输至体质健康管理平台进行多维度的统计分析，减少体测过程中人为统计数据工作量，同时确保数据采集计算精准度。</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体质健康数据传输至平台后，教师可以在PC端确认数据的准确性，审核体质数据是否合格，如有不合格教师可以驳回，在</w:t>
      </w:r>
      <w:r>
        <w:rPr>
          <w:rFonts w:hint="eastAsia" w:ascii="宋体" w:hAnsi="宋体" w:cs="宋体"/>
          <w:sz w:val="24"/>
          <w:lang w:val="en-US" w:eastAsia="zh-CN"/>
        </w:rPr>
        <w:t>PC</w:t>
      </w:r>
      <w:r>
        <w:rPr>
          <w:rFonts w:hint="eastAsia" w:ascii="宋体" w:hAnsi="宋体" w:eastAsia="宋体" w:cs="宋体"/>
          <w:sz w:val="24"/>
          <w:lang w:val="en-US" w:eastAsia="zh-CN"/>
        </w:rPr>
        <w:t>教师端继续修改体质数据，重新提交至平台计算分析，审核功能可以辅助教师高效调整体质健康数据。</w:t>
      </w:r>
    </w:p>
    <w:p>
      <w:pPr>
        <w:spacing w:line="360" w:lineRule="auto"/>
        <w:rPr>
          <w:rFonts w:hint="eastAsia" w:ascii="宋体" w:hAnsi="宋体" w:eastAsia="宋体" w:cs="宋体"/>
          <w:sz w:val="24"/>
          <w:lang w:val="en-US" w:eastAsia="zh-CN"/>
        </w:rPr>
      </w:pPr>
      <w:r>
        <w:rPr>
          <w:rFonts w:hint="eastAsia" w:ascii="宋体" w:hAnsi="宋体" w:eastAsia="宋体" w:cs="宋体"/>
          <w:lang w:val="en-US" w:eastAsia="zh-CN"/>
        </w:rPr>
        <w:t xml:space="preserve">  </w:t>
      </w:r>
      <w:r>
        <w:rPr>
          <w:rFonts w:hint="eastAsia" w:ascii="宋体" w:hAnsi="宋体" w:eastAsia="宋体" w:cs="宋体"/>
          <w:sz w:val="24"/>
          <w:lang w:val="en-US" w:eastAsia="zh-CN"/>
        </w:rPr>
        <w:drawing>
          <wp:inline distT="0" distB="0" distL="114300" distR="114300">
            <wp:extent cx="5255895" cy="2674620"/>
            <wp:effectExtent l="0" t="0" r="1905" b="11430"/>
            <wp:docPr id="51" name="图片 51" descr="1644478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44478152(1)"/>
                    <pic:cNvPicPr>
                      <a:picLocks noChangeAspect="1"/>
                    </pic:cNvPicPr>
                  </pic:nvPicPr>
                  <pic:blipFill>
                    <a:blip r:embed="rId31"/>
                    <a:stretch>
                      <a:fillRect/>
                    </a:stretch>
                  </pic:blipFill>
                  <pic:spPr>
                    <a:xfrm>
                      <a:off x="0" y="0"/>
                      <a:ext cx="5255895" cy="2674620"/>
                    </a:xfrm>
                    <a:prstGeom prst="rect">
                      <a:avLst/>
                    </a:prstGeom>
                  </pic:spPr>
                </pic:pic>
              </a:graphicData>
            </a:graphic>
          </wp:inline>
        </w:drawing>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智能体考训练设备：光电敏捷球、智能标志杆、智能标志桶、智能拉力器、智能跳箱、智能跳绳等。</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智能型体测设备：身高体重测试仪、肺活量测试仪、跳绳测试仪、50米跑测试仪、50*8往返跑跑步测试仪、坐位体前屈测试仪、引体向上测试仪、立定跳远测试仪、仰卧起坐测试仪、中长跑测试仪、篮球运球测试仪、足球运球测试仪、排球垫球测试仪、掷实心球测试仪、握力测试仪、纵跳测试仪、俯卧撑测试仪、选择反应时测试仪、闭眼单脚站立测试仪、台阶测试仪、人体成份分析仪等等。</w:t>
      </w: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67" w:name="_Toc4141"/>
      <w:bookmarkStart w:id="68" w:name="_Toc29605"/>
      <w:r>
        <w:rPr>
          <w:rFonts w:hint="eastAsia" w:ascii="宋体" w:hAnsi="宋体" w:cs="宋体"/>
          <w:bCs/>
          <w:sz w:val="28"/>
          <w:szCs w:val="28"/>
          <w:lang w:val="en-US" w:eastAsia="zh-CN"/>
        </w:rPr>
        <w:t xml:space="preserve">3.2.2.  </w:t>
      </w:r>
      <w:r>
        <w:rPr>
          <w:rFonts w:hint="eastAsia" w:ascii="宋体" w:hAnsi="宋体" w:eastAsia="宋体" w:cs="宋体"/>
          <w:bCs/>
          <w:sz w:val="28"/>
          <w:szCs w:val="28"/>
          <w:lang w:val="en-US" w:eastAsia="zh-CN"/>
        </w:rPr>
        <w:t>PC端—体质数据一键导入与导出</w:t>
      </w:r>
      <w:bookmarkEnd w:id="67"/>
      <w:bookmarkEnd w:id="68"/>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系统支持按年级导入学生体质健康数据，教师可以直接下载模板表格输入原始成绩，导入模板与国家体质健康网上传表格一致，选择学年与年级一键导入。教师导入体质健康数据后，系统自动进行计算分析，教师可立即查询学生个人、班级整体分析结果，全校分析结果</w:t>
      </w:r>
      <w:r>
        <w:rPr>
          <w:rFonts w:hint="eastAsia" w:ascii="宋体" w:hAnsi="宋体" w:cs="宋体"/>
          <w:sz w:val="24"/>
          <w:lang w:val="en-US" w:eastAsia="zh-CN"/>
        </w:rPr>
        <w:t>同步生成</w:t>
      </w:r>
      <w:r>
        <w:rPr>
          <w:rFonts w:hint="eastAsia" w:ascii="宋体" w:hAnsi="宋体" w:eastAsia="宋体" w:cs="宋体"/>
          <w:sz w:val="24"/>
          <w:lang w:val="en-US" w:eastAsia="zh-CN"/>
        </w:rPr>
        <w:t>。</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drawing>
          <wp:inline distT="0" distB="0" distL="114300" distR="114300">
            <wp:extent cx="5255895" cy="2674620"/>
            <wp:effectExtent l="0" t="0" r="1905" b="11430"/>
            <wp:docPr id="50" name="图片 50" descr="1644478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44478054(1)"/>
                    <pic:cNvPicPr>
                      <a:picLocks noChangeAspect="1"/>
                    </pic:cNvPicPr>
                  </pic:nvPicPr>
                  <pic:blipFill>
                    <a:blip r:embed="rId32"/>
                    <a:stretch>
                      <a:fillRect/>
                    </a:stretch>
                  </pic:blipFill>
                  <pic:spPr>
                    <a:xfrm>
                      <a:off x="0" y="0"/>
                      <a:ext cx="5255895" cy="2674620"/>
                    </a:xfrm>
                    <a:prstGeom prst="rect">
                      <a:avLst/>
                    </a:prstGeom>
                  </pic:spPr>
                </pic:pic>
              </a:graphicData>
            </a:graphic>
          </wp:inline>
        </w:drawing>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系统支持下载导出学校各年级体质健康数据表格，将该表格直接上传至国家体质健康网，表格不存在任何格式错误，帮助教师解决因表格错误而无法成功上传的问题。</w:t>
      </w:r>
    </w:p>
    <w:p>
      <w:pPr>
        <w:spacing w:line="360" w:lineRule="auto"/>
        <w:rPr>
          <w:rFonts w:hint="eastAsia" w:ascii="宋体" w:hAnsi="宋体" w:eastAsia="宋体" w:cs="宋体"/>
        </w:rPr>
      </w:pPr>
    </w:p>
    <w:p>
      <w:pPr>
        <w:pStyle w:val="9"/>
        <w:spacing w:line="360" w:lineRule="auto"/>
        <w:rPr>
          <w:rFonts w:hint="eastAsia" w:ascii="宋体" w:hAnsi="宋体" w:eastAsia="宋体" w:cs="宋体"/>
          <w:lang w:val="en-US" w:eastAsia="zh-CN"/>
        </w:rPr>
      </w:pPr>
    </w:p>
    <w:p>
      <w:pPr>
        <w:pStyle w:val="5"/>
        <w:numPr>
          <w:ilvl w:val="2"/>
          <w:numId w:val="0"/>
        </w:numPr>
        <w:spacing w:before="0" w:beforeLines="0" w:beforeAutospacing="0" w:after="0" w:afterLines="0" w:afterAutospacing="0" w:line="360" w:lineRule="auto"/>
        <w:ind w:left="709" w:leftChars="0"/>
        <w:rPr>
          <w:rFonts w:hint="eastAsia" w:ascii="宋体" w:hAnsi="宋体" w:eastAsia="宋体" w:cs="宋体"/>
          <w:bCs/>
          <w:szCs w:val="32"/>
          <w:lang w:val="en-US" w:eastAsia="zh-CN"/>
        </w:rPr>
      </w:pPr>
      <w:bookmarkStart w:id="69" w:name="_Toc26645"/>
      <w:bookmarkStart w:id="70" w:name="_Toc518468942"/>
      <w:bookmarkStart w:id="71" w:name="_Toc15704"/>
      <w:bookmarkStart w:id="72" w:name="_Toc14474"/>
      <w:r>
        <w:rPr>
          <w:rFonts w:hint="eastAsia" w:ascii="宋体" w:hAnsi="宋体" w:cs="宋体"/>
          <w:bCs/>
          <w:szCs w:val="32"/>
          <w:lang w:val="en-US" w:eastAsia="zh-CN"/>
        </w:rPr>
        <w:t>3.2.3. 体质健康</w:t>
      </w:r>
      <w:r>
        <w:rPr>
          <w:rFonts w:hint="eastAsia" w:ascii="宋体" w:hAnsi="宋体" w:eastAsia="宋体" w:cs="宋体"/>
          <w:bCs/>
          <w:szCs w:val="32"/>
          <w:lang w:val="en-US" w:eastAsia="zh-CN"/>
        </w:rPr>
        <w:t>防控数据多维度统计分析</w:t>
      </w:r>
      <w:bookmarkEnd w:id="69"/>
      <w:bookmarkEnd w:id="70"/>
      <w:bookmarkEnd w:id="71"/>
      <w:bookmarkEnd w:id="72"/>
    </w:p>
    <w:p>
      <w:pPr>
        <w:spacing w:line="360" w:lineRule="auto"/>
        <w:rPr>
          <w:rFonts w:hint="eastAsia" w:ascii="宋体" w:hAnsi="宋体" w:eastAsia="宋体" w:cs="宋体"/>
          <w:lang w:val="en-US" w:eastAsia="zh-CN"/>
        </w:rPr>
      </w:pP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根据学生各项体测指标成绩换算得分，分项目、分男女、分年级进行多维度的统计对比分析，</w:t>
      </w:r>
      <w:r>
        <w:rPr>
          <w:rFonts w:hint="eastAsia" w:ascii="宋体" w:hAnsi="宋体" w:cs="宋体"/>
          <w:sz w:val="24"/>
          <w:lang w:val="en-US" w:eastAsia="zh-CN"/>
        </w:rPr>
        <w:t>如针对BMI进行统计分析，分析体质健康、超重、低体重、正常等，形成详细的数据结果，并以图表形式展示，对学生进行</w:t>
      </w:r>
      <w:r>
        <w:rPr>
          <w:rFonts w:hint="eastAsia" w:ascii="宋体" w:hAnsi="宋体" w:eastAsia="宋体" w:cs="宋体"/>
          <w:sz w:val="24"/>
          <w:lang w:val="en-US" w:eastAsia="zh-CN"/>
        </w:rPr>
        <w:t>持续跟踪身体发展趋势，帮助教师快速掌握学生的身体素质和运动素质情况，</w:t>
      </w:r>
      <w:r>
        <w:rPr>
          <w:rFonts w:hint="eastAsia" w:ascii="宋体" w:hAnsi="宋体" w:cs="宋体"/>
          <w:sz w:val="24"/>
          <w:lang w:val="en-US" w:eastAsia="zh-CN"/>
        </w:rPr>
        <w:t>支持教师根据</w:t>
      </w:r>
      <w:r>
        <w:rPr>
          <w:rFonts w:hint="eastAsia" w:ascii="宋体" w:hAnsi="宋体" w:eastAsia="宋体" w:cs="宋体"/>
          <w:sz w:val="24"/>
          <w:lang w:val="en-US" w:eastAsia="zh-CN"/>
        </w:rPr>
        <w:t>学生个性化差异进行分层教学</w:t>
      </w:r>
      <w:r>
        <w:rPr>
          <w:rFonts w:hint="eastAsia" w:ascii="宋体" w:hAnsi="宋体" w:cs="宋体"/>
          <w:sz w:val="24"/>
          <w:lang w:val="en-US" w:eastAsia="zh-CN"/>
        </w:rPr>
        <w:t>，有效预防、改善学生体质健康问题</w:t>
      </w:r>
      <w:r>
        <w:rPr>
          <w:rFonts w:hint="eastAsia" w:ascii="宋体" w:hAnsi="宋体" w:eastAsia="宋体" w:cs="宋体"/>
          <w:sz w:val="24"/>
          <w:lang w:val="en-US" w:eastAsia="zh-CN"/>
        </w:rPr>
        <w:t>。支持切换查看学生个人展示、班级展示、全校展示体质数据，以满足不同层级需求的监管及报告。</w:t>
      </w:r>
    </w:p>
    <w:p>
      <w:pPr>
        <w:spacing w:line="360"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0975" cy="2541905"/>
            <wp:effectExtent l="0" t="0" r="15875" b="10795"/>
            <wp:docPr id="44" name="图片 44" descr="1644477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44477871(1)"/>
                    <pic:cNvPicPr>
                      <a:picLocks noChangeAspect="1"/>
                    </pic:cNvPicPr>
                  </pic:nvPicPr>
                  <pic:blipFill>
                    <a:blip r:embed="rId33"/>
                    <a:stretch>
                      <a:fillRect/>
                    </a:stretch>
                  </pic:blipFill>
                  <pic:spPr>
                    <a:xfrm>
                      <a:off x="0" y="0"/>
                      <a:ext cx="5260975" cy="2541905"/>
                    </a:xfrm>
                    <a:prstGeom prst="rect">
                      <a:avLst/>
                    </a:prstGeom>
                  </pic:spPr>
                </pic:pic>
              </a:graphicData>
            </a:graphic>
          </wp:inline>
        </w:drawing>
      </w: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73" w:name="_Toc1407"/>
      <w:bookmarkStart w:id="74" w:name="_Toc12969"/>
      <w:r>
        <w:rPr>
          <w:rFonts w:hint="eastAsia" w:ascii="宋体" w:hAnsi="宋体" w:cs="宋体"/>
          <w:bCs/>
          <w:sz w:val="28"/>
          <w:szCs w:val="28"/>
          <w:lang w:val="en-US" w:eastAsia="zh-CN"/>
        </w:rPr>
        <w:t>3.2.4. 学生</w:t>
      </w:r>
      <w:r>
        <w:rPr>
          <w:rFonts w:hint="eastAsia" w:ascii="宋体" w:hAnsi="宋体" w:eastAsia="宋体" w:cs="宋体"/>
          <w:bCs/>
          <w:sz w:val="28"/>
          <w:szCs w:val="28"/>
          <w:lang w:val="en-US" w:eastAsia="zh-CN"/>
        </w:rPr>
        <w:t>个人</w:t>
      </w:r>
      <w:bookmarkEnd w:id="73"/>
      <w:bookmarkEnd w:id="74"/>
      <w:r>
        <w:rPr>
          <w:rFonts w:hint="eastAsia" w:ascii="宋体" w:hAnsi="宋体" w:cs="宋体"/>
          <w:bCs/>
          <w:sz w:val="28"/>
          <w:szCs w:val="28"/>
          <w:lang w:val="en-US" w:eastAsia="zh-CN"/>
        </w:rPr>
        <w:t>分析</w:t>
      </w:r>
    </w:p>
    <w:p>
      <w:pPr>
        <w:spacing w:line="360" w:lineRule="auto"/>
        <w:ind w:firstLine="480" w:firstLineChars="200"/>
        <w:rPr>
          <w:rFonts w:hint="eastAsia" w:ascii="宋体" w:hAnsi="宋体" w:eastAsia="宋体" w:cs="宋体"/>
        </w:rPr>
      </w:pPr>
      <w:r>
        <w:rPr>
          <w:rFonts w:hint="eastAsia" w:ascii="宋体" w:hAnsi="宋体" w:eastAsia="宋体" w:cs="宋体"/>
          <w:sz w:val="24"/>
          <w:lang w:val="en-US" w:eastAsia="zh-CN"/>
        </w:rPr>
        <w:t>系统针对每一个学生进行个性化体质健康分析，以雷达图直观展示学生身体素质和运动健康素质。同时，为学生建立个人专属学习生涯健康档案，包含各项体制指标、学业成绩、兴趣班表现、出勤率、作业完成率、课堂活跃度、视力和基本健康状况等</w:t>
      </w:r>
      <w:r>
        <w:rPr>
          <w:rFonts w:hint="eastAsia" w:ascii="宋体" w:hAnsi="宋体" w:cs="宋体"/>
          <w:sz w:val="24"/>
          <w:lang w:val="en-US" w:eastAsia="zh-CN"/>
        </w:rPr>
        <w:t>，并提供相应的个性化运动、膳食改善建议，辅助教师根据数据反馈科学改善学生体质健康问题</w:t>
      </w:r>
      <w:r>
        <w:rPr>
          <w:rFonts w:hint="eastAsia" w:ascii="宋体" w:hAnsi="宋体" w:eastAsia="宋体" w:cs="宋体"/>
          <w:sz w:val="24"/>
          <w:lang w:val="en-US" w:eastAsia="zh-CN"/>
        </w:rPr>
        <w:t>。</w:t>
      </w:r>
    </w:p>
    <w:p>
      <w:pPr>
        <w:spacing w:line="360" w:lineRule="auto"/>
        <w:rPr>
          <w:rFonts w:hint="eastAsia" w:ascii="宋体" w:hAnsi="宋体" w:eastAsia="宋体" w:cs="宋体"/>
          <w:sz w:val="24"/>
          <w:lang w:val="en-US" w:eastAsia="zh-CN"/>
        </w:rPr>
      </w:pPr>
      <w:r>
        <w:rPr>
          <w:rFonts w:hint="eastAsia" w:ascii="宋体" w:hAnsi="宋体" w:eastAsia="宋体" w:cs="宋体"/>
          <w:lang w:val="en-US" w:eastAsia="zh-CN"/>
        </w:rPr>
        <w:t xml:space="preserve">    </w:t>
      </w:r>
      <w:r>
        <w:rPr>
          <w:rFonts w:hint="eastAsia" w:ascii="宋体" w:hAnsi="宋体" w:eastAsia="宋体" w:cs="宋体"/>
          <w:sz w:val="24"/>
          <w:lang w:val="en-US" w:eastAsia="zh-CN"/>
        </w:rPr>
        <w:drawing>
          <wp:inline distT="0" distB="0" distL="114300" distR="114300">
            <wp:extent cx="5461635" cy="2779395"/>
            <wp:effectExtent l="0" t="0" r="5715" b="1905"/>
            <wp:docPr id="54" name="图片 54" descr="1644478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44478414(1)"/>
                    <pic:cNvPicPr>
                      <a:picLocks noChangeAspect="1"/>
                    </pic:cNvPicPr>
                  </pic:nvPicPr>
                  <pic:blipFill>
                    <a:blip r:embed="rId34"/>
                    <a:stretch>
                      <a:fillRect/>
                    </a:stretch>
                  </pic:blipFill>
                  <pic:spPr>
                    <a:xfrm>
                      <a:off x="0" y="0"/>
                      <a:ext cx="5461635" cy="2779395"/>
                    </a:xfrm>
                    <a:prstGeom prst="rect">
                      <a:avLst/>
                    </a:prstGeom>
                  </pic:spPr>
                </pic:pic>
              </a:graphicData>
            </a:graphic>
          </wp:inline>
        </w:drawing>
      </w:r>
    </w:p>
    <w:p>
      <w:pPr>
        <w:spacing w:line="360" w:lineRule="auto"/>
        <w:ind w:firstLine="420" w:firstLineChars="200"/>
        <w:rPr>
          <w:rFonts w:hint="eastAsia" w:ascii="宋体" w:hAnsi="宋体" w:eastAsia="宋体" w:cs="宋体"/>
          <w:sz w:val="24"/>
          <w:lang w:val="en-US" w:eastAsia="zh-CN"/>
        </w:rPr>
      </w:pPr>
      <w:r>
        <w:rPr>
          <w:rFonts w:hint="eastAsia" w:ascii="宋体" w:hAnsi="宋体" w:eastAsia="宋体" w:cs="宋体"/>
          <w:lang w:val="en-US" w:eastAsia="zh-CN"/>
        </w:rPr>
        <w:t xml:space="preserve"> </w:t>
      </w:r>
      <w:r>
        <w:rPr>
          <w:rFonts w:hint="eastAsia" w:ascii="宋体" w:hAnsi="宋体" w:eastAsia="宋体" w:cs="宋体"/>
          <w:sz w:val="24"/>
          <w:lang w:val="en-US" w:eastAsia="zh-CN"/>
        </w:rPr>
        <w:t>系统跟踪记录学生历年体质健康成绩，以条状图、曲线等形式展示学生入学以来的体质健康水平变化趋势，辅助教师关注学生个性化成长。学生个人体质健康分析报告支持打印，便于学校留存档案。</w:t>
      </w:r>
    </w:p>
    <w:p>
      <w:pPr>
        <w:spacing w:line="360" w:lineRule="auto"/>
        <w:rPr>
          <w:rFonts w:hint="eastAsia" w:ascii="宋体" w:hAnsi="宋体" w:eastAsia="宋体" w:cs="宋体"/>
          <w:sz w:val="24"/>
          <w:lang w:val="en-US" w:eastAsia="zh-CN"/>
        </w:rPr>
      </w:pP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75" w:name="_Toc1990"/>
      <w:bookmarkStart w:id="76" w:name="_Toc12724"/>
      <w:r>
        <w:rPr>
          <w:rFonts w:hint="eastAsia" w:ascii="宋体" w:hAnsi="宋体" w:cs="宋体"/>
          <w:bCs/>
          <w:sz w:val="28"/>
          <w:szCs w:val="28"/>
          <w:lang w:val="en-US" w:eastAsia="zh-CN"/>
        </w:rPr>
        <w:t xml:space="preserve">3.2.5. </w:t>
      </w:r>
      <w:r>
        <w:rPr>
          <w:rFonts w:hint="eastAsia" w:ascii="宋体" w:hAnsi="宋体" w:eastAsia="宋体" w:cs="宋体"/>
          <w:bCs/>
          <w:sz w:val="28"/>
          <w:szCs w:val="28"/>
          <w:lang w:val="en-US" w:eastAsia="zh-CN"/>
        </w:rPr>
        <w:t>班级</w:t>
      </w:r>
      <w:r>
        <w:rPr>
          <w:rFonts w:hint="eastAsia" w:ascii="宋体" w:hAnsi="宋体" w:cs="宋体"/>
          <w:bCs/>
          <w:sz w:val="28"/>
          <w:szCs w:val="28"/>
          <w:lang w:val="en-US" w:eastAsia="zh-CN"/>
        </w:rPr>
        <w:t>整体</w:t>
      </w:r>
      <w:bookmarkEnd w:id="75"/>
      <w:bookmarkEnd w:id="76"/>
      <w:r>
        <w:rPr>
          <w:rFonts w:hint="eastAsia" w:ascii="宋体" w:hAnsi="宋体" w:cs="宋体"/>
          <w:bCs/>
          <w:sz w:val="28"/>
          <w:szCs w:val="28"/>
          <w:lang w:val="en-US" w:eastAsia="zh-CN"/>
        </w:rPr>
        <w:t>分析</w:t>
      </w:r>
    </w:p>
    <w:p>
      <w:pPr>
        <w:spacing w:line="360" w:lineRule="auto"/>
        <w:ind w:firstLine="480" w:firstLineChars="200"/>
        <w:rPr>
          <w:rFonts w:hint="eastAsia" w:ascii="宋体" w:hAnsi="宋体" w:eastAsia="宋体" w:cs="宋体"/>
        </w:rPr>
      </w:pPr>
      <w:r>
        <w:rPr>
          <w:rFonts w:hint="eastAsia" w:ascii="宋体" w:hAnsi="宋体" w:eastAsia="宋体" w:cs="宋体"/>
          <w:sz w:val="24"/>
          <w:lang w:val="en-US" w:eastAsia="zh-CN"/>
        </w:rPr>
        <w:t>系统针对班级整体进行体质健康分析，分项目、分男女、分年级、分班级进行优秀、良好、及格、不及格人数统计分析</w:t>
      </w:r>
      <w:r>
        <w:rPr>
          <w:rFonts w:hint="eastAsia" w:ascii="宋体" w:hAnsi="宋体" w:cs="宋体"/>
          <w:sz w:val="24"/>
          <w:lang w:val="en-US" w:eastAsia="zh-CN"/>
        </w:rPr>
        <w:t>，分析学生体质健康等现状</w:t>
      </w:r>
      <w:r>
        <w:rPr>
          <w:rFonts w:hint="eastAsia" w:ascii="宋体" w:hAnsi="宋体" w:eastAsia="宋体" w:cs="宋体"/>
          <w:sz w:val="24"/>
          <w:lang w:val="en-US" w:eastAsia="zh-CN"/>
        </w:rPr>
        <w:t>。支持教师自由组合筛选全校各年级、各班级、各项目查询体质分析详情，快速获取体质薄弱群体学生名单，</w:t>
      </w:r>
      <w:r>
        <w:rPr>
          <w:rFonts w:hint="eastAsia" w:ascii="宋体" w:hAnsi="宋体" w:cs="宋体"/>
          <w:sz w:val="24"/>
          <w:lang w:val="en-US" w:eastAsia="zh-CN"/>
        </w:rPr>
        <w:t>可直接下载全校体质健康学生分别所属班级信息，以表格形式展现体质健康学生等群体，</w:t>
      </w:r>
      <w:r>
        <w:rPr>
          <w:rFonts w:hint="eastAsia" w:ascii="宋体" w:hAnsi="宋体" w:eastAsia="宋体" w:cs="宋体"/>
          <w:sz w:val="24"/>
          <w:lang w:val="en-US" w:eastAsia="zh-CN"/>
        </w:rPr>
        <w:t>为教师提供培优辅差</w:t>
      </w:r>
      <w:r>
        <w:rPr>
          <w:rFonts w:hint="eastAsia" w:ascii="宋体" w:hAnsi="宋体" w:cs="宋体"/>
          <w:sz w:val="24"/>
          <w:lang w:val="en-US" w:eastAsia="zh-CN"/>
        </w:rPr>
        <w:t>、改善学生体质健康等问题</w:t>
      </w:r>
      <w:r>
        <w:rPr>
          <w:rFonts w:hint="eastAsia" w:ascii="宋体" w:hAnsi="宋体" w:eastAsia="宋体" w:cs="宋体"/>
          <w:sz w:val="24"/>
          <w:lang w:val="en-US" w:eastAsia="zh-CN"/>
        </w:rPr>
        <w:t>教学依据，精准提升学生体质健康水平。</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drawing>
          <wp:inline distT="0" distB="0" distL="114300" distR="114300">
            <wp:extent cx="5505450" cy="3138805"/>
            <wp:effectExtent l="0" t="0" r="0" b="4445"/>
            <wp:docPr id="24" name="图片 15"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图片11"/>
                    <pic:cNvPicPr>
                      <a:picLocks noChangeAspect="1"/>
                    </pic:cNvPicPr>
                  </pic:nvPicPr>
                  <pic:blipFill>
                    <a:blip r:embed="rId35"/>
                    <a:stretch>
                      <a:fillRect/>
                    </a:stretch>
                  </pic:blipFill>
                  <pic:spPr>
                    <a:xfrm>
                      <a:off x="0" y="0"/>
                      <a:ext cx="5505450" cy="3138805"/>
                    </a:xfrm>
                    <a:prstGeom prst="rect">
                      <a:avLst/>
                    </a:prstGeom>
                    <a:noFill/>
                    <a:ln>
                      <a:noFill/>
                    </a:ln>
                  </pic:spPr>
                </pic:pic>
              </a:graphicData>
            </a:graphic>
          </wp:inline>
        </w:drawing>
      </w: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77" w:name="_Toc21742"/>
      <w:bookmarkStart w:id="78" w:name="_Toc21422"/>
      <w:r>
        <w:rPr>
          <w:rFonts w:hint="eastAsia" w:ascii="宋体" w:hAnsi="宋体" w:cs="宋体"/>
          <w:bCs/>
          <w:sz w:val="28"/>
          <w:szCs w:val="28"/>
          <w:lang w:val="en-US" w:eastAsia="zh-CN"/>
        </w:rPr>
        <w:t xml:space="preserve">3.2.6. </w:t>
      </w:r>
      <w:r>
        <w:rPr>
          <w:rFonts w:hint="eastAsia" w:ascii="宋体" w:hAnsi="宋体" w:eastAsia="宋体" w:cs="宋体"/>
          <w:bCs/>
          <w:sz w:val="28"/>
          <w:szCs w:val="28"/>
          <w:lang w:val="en-US" w:eastAsia="zh-CN"/>
        </w:rPr>
        <w:t>全校</w:t>
      </w:r>
      <w:r>
        <w:rPr>
          <w:rFonts w:hint="eastAsia" w:ascii="宋体" w:hAnsi="宋体" w:cs="宋体"/>
          <w:bCs/>
          <w:sz w:val="28"/>
          <w:szCs w:val="28"/>
          <w:lang w:val="en-US" w:eastAsia="zh-CN"/>
        </w:rPr>
        <w:t>整体</w:t>
      </w:r>
      <w:bookmarkEnd w:id="77"/>
      <w:bookmarkEnd w:id="78"/>
      <w:r>
        <w:rPr>
          <w:rFonts w:hint="eastAsia" w:ascii="宋体" w:hAnsi="宋体" w:cs="宋体"/>
          <w:bCs/>
          <w:sz w:val="28"/>
          <w:szCs w:val="28"/>
          <w:lang w:val="en-US" w:eastAsia="zh-CN"/>
        </w:rPr>
        <w:t>分析</w:t>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系统针对全校、各年级整体进行体质健康分析，分项目、分男女进行优良率、合格率等统计分析</w:t>
      </w:r>
      <w:r>
        <w:rPr>
          <w:rFonts w:hint="eastAsia" w:ascii="宋体" w:hAnsi="宋体" w:cs="宋体"/>
          <w:sz w:val="24"/>
          <w:lang w:val="en-US" w:eastAsia="zh-CN"/>
        </w:rPr>
        <w:t>，分析全校学生体质健康、超重等问题</w:t>
      </w:r>
      <w:r>
        <w:rPr>
          <w:rFonts w:hint="eastAsia" w:ascii="宋体" w:hAnsi="宋体" w:eastAsia="宋体" w:cs="宋体"/>
          <w:sz w:val="24"/>
          <w:lang w:val="en-US" w:eastAsia="zh-CN"/>
        </w:rPr>
        <w:t>。同时，支持进行历年体质成绩纵向对比，系统针对多年体质健康数据</w:t>
      </w:r>
      <w:r>
        <w:rPr>
          <w:rFonts w:hint="eastAsia" w:ascii="宋体" w:hAnsi="宋体" w:cs="宋体"/>
          <w:sz w:val="24"/>
          <w:lang w:val="en-US" w:eastAsia="zh-CN"/>
        </w:rPr>
        <w:t>、学生体质健康等</w:t>
      </w:r>
      <w:r>
        <w:rPr>
          <w:rFonts w:hint="eastAsia" w:ascii="宋体" w:hAnsi="宋体" w:eastAsia="宋体" w:cs="宋体"/>
          <w:sz w:val="24"/>
          <w:lang w:val="en-US" w:eastAsia="zh-CN"/>
        </w:rPr>
        <w:t>进行优良率、等级对比分析，从对比中分析学生体质薄弱项</w:t>
      </w:r>
      <w:r>
        <w:rPr>
          <w:rFonts w:hint="eastAsia" w:ascii="宋体" w:hAnsi="宋体" w:cs="宋体"/>
          <w:sz w:val="24"/>
          <w:lang w:val="en-US" w:eastAsia="zh-CN"/>
        </w:rPr>
        <w:t>和学生体质健康</w:t>
      </w:r>
      <w:r>
        <w:rPr>
          <w:rFonts w:hint="eastAsia" w:ascii="宋体" w:hAnsi="宋体" w:eastAsia="宋体" w:cs="宋体"/>
          <w:sz w:val="24"/>
          <w:lang w:val="en-US" w:eastAsia="zh-CN"/>
        </w:rPr>
        <w:t>，辅助学校找出并解决体质管理</w:t>
      </w:r>
      <w:r>
        <w:rPr>
          <w:rFonts w:hint="eastAsia" w:ascii="宋体" w:hAnsi="宋体" w:cs="宋体"/>
          <w:sz w:val="24"/>
          <w:lang w:val="en-US" w:eastAsia="zh-CN"/>
        </w:rPr>
        <w:t>、改善学生体质健康</w:t>
      </w:r>
      <w:r>
        <w:rPr>
          <w:rFonts w:hint="eastAsia" w:ascii="宋体" w:hAnsi="宋体" w:eastAsia="宋体" w:cs="宋体"/>
          <w:sz w:val="24"/>
          <w:lang w:val="en-US" w:eastAsia="zh-CN"/>
        </w:rPr>
        <w:t>相应问题。分析结果均可以切换列表、图表查看，支持下载导出分项分析数据、总成绩分析数据表格。</w:t>
      </w:r>
    </w:p>
    <w:p>
      <w:pPr>
        <w:spacing w:line="360" w:lineRule="auto"/>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495290" cy="2623185"/>
            <wp:effectExtent l="0" t="0" r="10160" b="5715"/>
            <wp:docPr id="53" name="图片 16"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descr="图片12"/>
                    <pic:cNvPicPr>
                      <a:picLocks noChangeAspect="1"/>
                    </pic:cNvPicPr>
                  </pic:nvPicPr>
                  <pic:blipFill>
                    <a:blip r:embed="rId36"/>
                    <a:stretch>
                      <a:fillRect/>
                    </a:stretch>
                  </pic:blipFill>
                  <pic:spPr>
                    <a:xfrm>
                      <a:off x="0" y="0"/>
                      <a:ext cx="5495290" cy="2623185"/>
                    </a:xfrm>
                    <a:prstGeom prst="rect">
                      <a:avLst/>
                    </a:prstGeom>
                    <a:noFill/>
                    <a:ln>
                      <a:noFill/>
                    </a:ln>
                  </pic:spPr>
                </pic:pic>
              </a:graphicData>
            </a:graphic>
          </wp:inline>
        </w:drawing>
      </w:r>
    </w:p>
    <w:p>
      <w:pPr>
        <w:spacing w:line="360" w:lineRule="auto"/>
        <w:rPr>
          <w:rFonts w:hint="eastAsia" w:ascii="宋体" w:hAnsi="宋体" w:eastAsia="宋体" w:cs="宋体"/>
        </w:rPr>
      </w:pPr>
    </w:p>
    <w:p>
      <w:pPr>
        <w:pStyle w:val="5"/>
        <w:numPr>
          <w:ilvl w:val="2"/>
          <w:numId w:val="0"/>
        </w:numPr>
        <w:spacing w:before="0" w:beforeLines="0" w:beforeAutospacing="0" w:after="0" w:afterLines="0" w:afterAutospacing="0" w:line="360" w:lineRule="auto"/>
        <w:ind w:left="709" w:leftChars="0"/>
        <w:rPr>
          <w:rFonts w:hint="eastAsia" w:ascii="宋体" w:hAnsi="宋体" w:eastAsia="宋体" w:cs="宋体"/>
          <w:bCs/>
          <w:szCs w:val="32"/>
          <w:lang w:val="en-US" w:eastAsia="zh-CN"/>
        </w:rPr>
      </w:pPr>
      <w:bookmarkStart w:id="79" w:name="_Toc8994"/>
      <w:bookmarkStart w:id="80" w:name="_Toc31398"/>
      <w:r>
        <w:rPr>
          <w:rFonts w:hint="eastAsia" w:ascii="宋体" w:hAnsi="宋体" w:cs="宋体"/>
          <w:bCs/>
          <w:szCs w:val="32"/>
          <w:lang w:val="en-US" w:eastAsia="zh-CN"/>
        </w:rPr>
        <w:t xml:space="preserve">3.2.7. </w:t>
      </w:r>
      <w:r>
        <w:rPr>
          <w:rFonts w:hint="eastAsia" w:ascii="宋体" w:hAnsi="宋体" w:eastAsia="宋体" w:cs="宋体"/>
          <w:bCs/>
          <w:szCs w:val="32"/>
          <w:lang w:val="en-US" w:eastAsia="zh-CN"/>
        </w:rPr>
        <w:t>学生体质健康报告和运动处方</w:t>
      </w:r>
      <w:bookmarkEnd w:id="79"/>
      <w:bookmarkEnd w:id="80"/>
    </w:p>
    <w:p>
      <w:pPr>
        <w:spacing w:line="360" w:lineRule="auto"/>
        <w:rPr>
          <w:rFonts w:hint="eastAsia" w:ascii="宋体" w:hAnsi="宋体" w:eastAsia="宋体" w:cs="宋体"/>
          <w:lang w:val="en-US" w:eastAsia="zh-CN"/>
        </w:rPr>
      </w:pP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系统</w:t>
      </w:r>
      <w:r>
        <w:rPr>
          <w:rFonts w:hint="eastAsia" w:ascii="宋体" w:hAnsi="宋体" w:eastAsia="宋体" w:cs="宋体"/>
          <w:sz w:val="24"/>
          <w:lang w:val="en-US" w:eastAsia="zh-CN"/>
        </w:rPr>
        <w:t>为学生提供个人体质健康分析报告</w:t>
      </w:r>
      <w:r>
        <w:rPr>
          <w:rFonts w:hint="eastAsia" w:ascii="宋体" w:hAnsi="宋体" w:eastAsia="宋体" w:cs="宋体"/>
          <w:sz w:val="24"/>
        </w:rPr>
        <w:t>，</w:t>
      </w:r>
      <w:r>
        <w:rPr>
          <w:rFonts w:hint="eastAsia" w:ascii="宋体" w:hAnsi="宋体" w:eastAsia="宋体" w:cs="宋体"/>
          <w:sz w:val="24"/>
          <w:lang w:val="en-US" w:eastAsia="zh-CN"/>
        </w:rPr>
        <w:t>包含学校测试的</w:t>
      </w:r>
      <w:r>
        <w:rPr>
          <w:rFonts w:hint="eastAsia" w:ascii="宋体" w:hAnsi="宋体" w:eastAsia="宋体" w:cs="宋体"/>
          <w:sz w:val="24"/>
        </w:rPr>
        <w:t>体质健康成绩</w:t>
      </w:r>
      <w:r>
        <w:rPr>
          <w:rFonts w:hint="eastAsia" w:ascii="宋体" w:hAnsi="宋体" w:eastAsia="宋体" w:cs="宋体"/>
          <w:sz w:val="24"/>
          <w:lang w:val="en-US" w:eastAsia="zh-CN"/>
        </w:rPr>
        <w:t>和学生定期测的体质健康成绩，针对</w:t>
      </w:r>
      <w:r>
        <w:rPr>
          <w:rFonts w:hint="eastAsia" w:ascii="宋体" w:hAnsi="宋体" w:eastAsia="宋体" w:cs="宋体"/>
          <w:sz w:val="24"/>
        </w:rPr>
        <w:t>身体素质、运动素质、各项目指标成绩计算得分</w:t>
      </w:r>
      <w:r>
        <w:rPr>
          <w:rFonts w:hint="eastAsia" w:ascii="宋体" w:hAnsi="宋体" w:eastAsia="宋体" w:cs="宋体"/>
          <w:sz w:val="24"/>
          <w:lang w:val="en-US" w:eastAsia="zh-CN"/>
        </w:rPr>
        <w:t>进行统计分析</w:t>
      </w:r>
      <w:r>
        <w:rPr>
          <w:rFonts w:hint="eastAsia" w:ascii="宋体" w:hAnsi="宋体" w:eastAsia="宋体" w:cs="宋体"/>
          <w:sz w:val="24"/>
        </w:rPr>
        <w:t>。</w:t>
      </w:r>
      <w:r>
        <w:rPr>
          <w:rFonts w:hint="eastAsia" w:ascii="宋体" w:hAnsi="宋体" w:eastAsia="宋体" w:cs="宋体"/>
          <w:sz w:val="24"/>
          <w:lang w:val="en-US" w:eastAsia="zh-CN"/>
        </w:rPr>
        <w:t>同时，系统跟踪记录包含体质健康数据、学业数据、兴趣班学习数据、考勤数据、作业数据、课堂活跃数据等在内的过程性数据</w:t>
      </w:r>
      <w:r>
        <w:rPr>
          <w:rFonts w:hint="eastAsia" w:ascii="宋体" w:hAnsi="宋体" w:cs="宋体"/>
          <w:sz w:val="24"/>
          <w:lang w:val="en-US" w:eastAsia="zh-CN"/>
        </w:rPr>
        <w:t>，全面跟踪分析学生体质健康等问题，报告为学生提供个性化运动、膳食改善建议，让学生和家长根据数据分析结果科学的改善体质健康相关问题</w:t>
      </w:r>
      <w:r>
        <w:rPr>
          <w:rFonts w:hint="eastAsia" w:ascii="宋体" w:hAnsi="宋体" w:eastAsia="宋体" w:cs="宋体"/>
          <w:sz w:val="24"/>
          <w:lang w:val="en-US" w:eastAsia="zh-CN"/>
        </w:rPr>
        <w:t>。</w:t>
      </w:r>
    </w:p>
    <w:p>
      <w:pPr>
        <w:spacing w:line="360" w:lineRule="auto"/>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504815" cy="5544820"/>
            <wp:effectExtent l="0" t="0" r="635" b="17780"/>
            <wp:docPr id="36" name="图片 18" descr="e3832eab8e15133207e9543a9a71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e3832eab8e15133207e9543a9a711c4"/>
                    <pic:cNvPicPr>
                      <a:picLocks noChangeAspect="1"/>
                    </pic:cNvPicPr>
                  </pic:nvPicPr>
                  <pic:blipFill>
                    <a:blip r:embed="rId37"/>
                    <a:stretch>
                      <a:fillRect/>
                    </a:stretch>
                  </pic:blipFill>
                  <pic:spPr>
                    <a:xfrm>
                      <a:off x="0" y="0"/>
                      <a:ext cx="5504815" cy="554482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系统根据学生体质健康分析数据，自动匹配适宜学生锻炼的运动处方，每天定时送发锻炼计划给学生，辅助学生完成课外锻炼一小时，学习运技能的同时提升自身体质健康水平</w:t>
      </w:r>
      <w:r>
        <w:rPr>
          <w:rFonts w:hint="eastAsia" w:ascii="宋体" w:hAnsi="宋体" w:cs="宋体"/>
          <w:sz w:val="24"/>
          <w:lang w:val="en-US" w:eastAsia="zh-CN"/>
        </w:rPr>
        <w:t>，改善自身体质健康问题</w:t>
      </w:r>
      <w:r>
        <w:rPr>
          <w:rFonts w:hint="eastAsia" w:ascii="宋体" w:hAnsi="宋体" w:eastAsia="宋体" w:cs="宋体"/>
          <w:sz w:val="24"/>
          <w:lang w:val="en-US" w:eastAsia="zh-CN"/>
        </w:rPr>
        <w:t>。青少年体适能运动处方算法由成都体院专家组参与研发。</w:t>
      </w:r>
    </w:p>
    <w:p>
      <w:pPr>
        <w:spacing w:line="360" w:lineRule="auto"/>
        <w:rPr>
          <w:rFonts w:hint="eastAsia" w:ascii="宋体" w:hAnsi="宋体" w:eastAsia="宋体" w:cs="宋体"/>
        </w:rPr>
      </w:pPr>
    </w:p>
    <w:p>
      <w:pPr>
        <w:pStyle w:val="4"/>
        <w:numPr>
          <w:ilvl w:val="1"/>
          <w:numId w:val="0"/>
        </w:numPr>
        <w:spacing w:beforeLines="0" w:beforeAutospacing="0" w:afterLines="0" w:afterAutospacing="0" w:line="360" w:lineRule="auto"/>
        <w:rPr>
          <w:rFonts w:hint="eastAsia" w:ascii="宋体" w:hAnsi="宋体" w:cs="宋体"/>
          <w:bCs/>
          <w:sz w:val="32"/>
          <w:szCs w:val="32"/>
          <w:lang w:val="en-US" w:eastAsia="zh-CN"/>
        </w:rPr>
      </w:pPr>
      <w:bookmarkStart w:id="81" w:name="_Toc518468934"/>
      <w:bookmarkStart w:id="82" w:name="_Toc10028"/>
      <w:bookmarkStart w:id="83" w:name="_Toc12655"/>
      <w:bookmarkStart w:id="84" w:name="_Toc30126"/>
      <w:r>
        <w:rPr>
          <w:rFonts w:hint="eastAsia" w:ascii="宋体" w:hAnsi="宋体" w:cs="宋体"/>
          <w:bCs/>
          <w:sz w:val="32"/>
          <w:szCs w:val="32"/>
          <w:lang w:val="en-US" w:eastAsia="zh-CN"/>
        </w:rPr>
        <w:drawing>
          <wp:inline distT="0" distB="0" distL="114300" distR="114300">
            <wp:extent cx="5269230" cy="3307715"/>
            <wp:effectExtent l="0" t="0" r="7620" b="6985"/>
            <wp:docPr id="3" name="图片 3" descr="微信图片_2022021017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210172743"/>
                    <pic:cNvPicPr>
                      <a:picLocks noChangeAspect="1"/>
                    </pic:cNvPicPr>
                  </pic:nvPicPr>
                  <pic:blipFill>
                    <a:blip r:embed="rId38"/>
                    <a:stretch>
                      <a:fillRect/>
                    </a:stretch>
                  </pic:blipFill>
                  <pic:spPr>
                    <a:xfrm>
                      <a:off x="0" y="0"/>
                      <a:ext cx="5269230" cy="3307715"/>
                    </a:xfrm>
                    <a:prstGeom prst="rect">
                      <a:avLst/>
                    </a:prstGeom>
                  </pic:spPr>
                </pic:pic>
              </a:graphicData>
            </a:graphic>
          </wp:inline>
        </w:drawing>
      </w:r>
    </w:p>
    <w:p>
      <w:pPr>
        <w:pStyle w:val="4"/>
        <w:numPr>
          <w:ilvl w:val="1"/>
          <w:numId w:val="0"/>
        </w:numPr>
        <w:spacing w:beforeLines="0" w:beforeAutospacing="0" w:afterLines="0" w:afterAutospacing="0" w:line="360" w:lineRule="auto"/>
        <w:ind w:leftChars="0" w:firstLine="643" w:firstLineChars="200"/>
        <w:rPr>
          <w:rFonts w:hint="eastAsia" w:ascii="宋体" w:hAnsi="宋体" w:cs="宋体"/>
          <w:bCs/>
          <w:sz w:val="32"/>
          <w:szCs w:val="32"/>
          <w:lang w:val="en-US" w:eastAsia="zh-CN"/>
        </w:rPr>
      </w:pPr>
    </w:p>
    <w:p>
      <w:pPr>
        <w:pStyle w:val="4"/>
        <w:numPr>
          <w:ilvl w:val="1"/>
          <w:numId w:val="0"/>
        </w:numPr>
        <w:spacing w:beforeLines="0" w:beforeAutospacing="0" w:afterLines="0" w:afterAutospacing="0" w:line="360" w:lineRule="auto"/>
        <w:ind w:leftChars="0" w:firstLine="643" w:firstLineChars="200"/>
        <w:rPr>
          <w:rFonts w:hint="eastAsia" w:ascii="宋体" w:hAnsi="宋体" w:eastAsia="宋体" w:cs="宋体"/>
          <w:bCs/>
          <w:sz w:val="32"/>
          <w:szCs w:val="32"/>
          <w:lang w:val="en-US" w:eastAsia="zh-CN"/>
        </w:rPr>
      </w:pPr>
      <w:r>
        <w:rPr>
          <w:rFonts w:hint="eastAsia" w:ascii="宋体" w:hAnsi="宋体" w:cs="宋体"/>
          <w:bCs/>
          <w:sz w:val="32"/>
          <w:szCs w:val="32"/>
          <w:lang w:val="en-US" w:eastAsia="zh-CN"/>
        </w:rPr>
        <w:t>3.3. 运动负荷</w:t>
      </w:r>
      <w:r>
        <w:rPr>
          <w:rFonts w:hint="eastAsia" w:ascii="宋体" w:hAnsi="宋体" w:eastAsia="宋体" w:cs="宋体"/>
          <w:bCs/>
          <w:sz w:val="32"/>
          <w:szCs w:val="32"/>
          <w:lang w:val="en-US" w:eastAsia="zh-CN"/>
        </w:rPr>
        <w:t>监测</w:t>
      </w:r>
      <w:bookmarkEnd w:id="81"/>
      <w:bookmarkEnd w:id="82"/>
      <w:bookmarkEnd w:id="83"/>
      <w:r>
        <w:rPr>
          <w:rFonts w:hint="eastAsia" w:ascii="宋体" w:hAnsi="宋体" w:eastAsia="宋体" w:cs="宋体"/>
          <w:bCs/>
          <w:sz w:val="32"/>
          <w:szCs w:val="32"/>
          <w:lang w:val="en-US" w:eastAsia="zh-CN"/>
        </w:rPr>
        <w:t>系统</w:t>
      </w:r>
      <w:bookmarkEnd w:id="84"/>
    </w:p>
    <w:p>
      <w:pPr>
        <w:pStyle w:val="5"/>
        <w:numPr>
          <w:ilvl w:val="2"/>
          <w:numId w:val="0"/>
        </w:numPr>
        <w:spacing w:before="0" w:beforeLines="0" w:beforeAutospacing="0" w:after="0" w:afterLines="0" w:afterAutospacing="0" w:line="360" w:lineRule="auto"/>
        <w:ind w:left="709" w:leftChars="0"/>
        <w:rPr>
          <w:rFonts w:hint="eastAsia" w:ascii="宋体" w:hAnsi="宋体" w:eastAsia="宋体" w:cs="宋体"/>
          <w:bCs/>
          <w:szCs w:val="32"/>
          <w:lang w:val="en-US" w:eastAsia="zh-CN"/>
        </w:rPr>
      </w:pPr>
      <w:bookmarkStart w:id="85" w:name="_Toc34835194"/>
      <w:bookmarkStart w:id="86" w:name="_Toc19033"/>
      <w:r>
        <w:rPr>
          <w:rFonts w:hint="eastAsia" w:ascii="宋体" w:hAnsi="宋体" w:cs="宋体"/>
          <w:bCs/>
          <w:szCs w:val="32"/>
          <w:lang w:val="en-US" w:eastAsia="zh-CN"/>
        </w:rPr>
        <w:t xml:space="preserve">3.3.1. </w:t>
      </w:r>
      <w:r>
        <w:rPr>
          <w:rFonts w:hint="eastAsia" w:ascii="宋体" w:hAnsi="宋体" w:eastAsia="宋体" w:cs="宋体"/>
          <w:bCs/>
          <w:szCs w:val="32"/>
          <w:lang w:val="en-US" w:eastAsia="zh-CN"/>
        </w:rPr>
        <w:t>运动心率</w:t>
      </w:r>
      <w:bookmarkEnd w:id="85"/>
      <w:r>
        <w:rPr>
          <w:rFonts w:hint="eastAsia" w:ascii="宋体" w:hAnsi="宋体" w:eastAsia="宋体" w:cs="宋体"/>
          <w:bCs/>
          <w:szCs w:val="32"/>
          <w:lang w:val="en-US" w:eastAsia="zh-CN"/>
        </w:rPr>
        <w:t>臂带</w:t>
      </w:r>
      <w:bookmarkEnd w:id="86"/>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sz w:val="24"/>
          <w:szCs w:val="22"/>
        </w:rPr>
      </w:pPr>
      <w:r>
        <w:rPr>
          <w:rFonts w:hint="eastAsia" w:ascii="宋体" w:hAnsi="宋体" w:cs="宋体"/>
          <w:sz w:val="24"/>
          <w:szCs w:val="22"/>
          <w:lang w:eastAsia="zh-CN"/>
        </w:rPr>
        <w:t>体质健康防控</w:t>
      </w:r>
      <w:r>
        <w:rPr>
          <w:rFonts w:hint="eastAsia" w:ascii="宋体" w:hAnsi="宋体" w:eastAsia="宋体" w:cs="宋体"/>
          <w:sz w:val="24"/>
          <w:szCs w:val="22"/>
        </w:rPr>
        <w:t>课利用智能穿戴设备多维度采集学生运动数据，运动心率</w:t>
      </w:r>
      <w:r>
        <w:rPr>
          <w:rFonts w:hint="eastAsia" w:ascii="宋体" w:hAnsi="宋体" w:eastAsia="宋体" w:cs="宋体"/>
          <w:sz w:val="24"/>
          <w:szCs w:val="22"/>
          <w:lang w:eastAsia="zh-CN"/>
        </w:rPr>
        <w:t>臂带</w:t>
      </w:r>
      <w:r>
        <w:rPr>
          <w:rFonts w:hint="eastAsia" w:ascii="宋体" w:hAnsi="宋体" w:eastAsia="宋体" w:cs="宋体"/>
          <w:sz w:val="24"/>
          <w:szCs w:val="22"/>
        </w:rPr>
        <w:t>是整个课堂的基础环节同时也是核心系统之一，利用</w:t>
      </w:r>
      <w:r>
        <w:rPr>
          <w:rFonts w:hint="eastAsia" w:ascii="宋体" w:hAnsi="宋体" w:eastAsia="宋体" w:cs="宋体"/>
          <w:sz w:val="24"/>
          <w:szCs w:val="22"/>
          <w:lang w:eastAsia="zh-CN"/>
        </w:rPr>
        <w:t>臂带</w:t>
      </w:r>
      <w:r>
        <w:rPr>
          <w:rFonts w:hint="eastAsia" w:ascii="宋体" w:hAnsi="宋体" w:eastAsia="宋体" w:cs="宋体"/>
          <w:sz w:val="24"/>
          <w:szCs w:val="22"/>
        </w:rPr>
        <w:t>设备的穿戴便捷性及数据采集全</w:t>
      </w:r>
      <w:r>
        <w:rPr>
          <w:rFonts w:hint="eastAsia" w:ascii="宋体" w:hAnsi="宋体" w:eastAsia="宋体" w:cs="宋体"/>
          <w:sz w:val="24"/>
          <w:szCs w:val="22"/>
          <w:lang w:val="en-US" w:eastAsia="zh-CN"/>
        </w:rPr>
        <w:t xml:space="preserve"> </w:t>
      </w:r>
      <w:r>
        <w:rPr>
          <w:rFonts w:hint="eastAsia" w:ascii="宋体" w:hAnsi="宋体" w:eastAsia="宋体" w:cs="宋体"/>
          <w:sz w:val="24"/>
          <w:szCs w:val="22"/>
        </w:rPr>
        <w:t>面性的特点，可以实时精准的获取学生的课堂运动数据，为整个系统提供数据支撑，同时健康</w:t>
      </w:r>
      <w:r>
        <w:rPr>
          <w:rFonts w:hint="eastAsia" w:ascii="宋体" w:hAnsi="宋体" w:eastAsia="宋体" w:cs="宋体"/>
          <w:sz w:val="24"/>
          <w:szCs w:val="22"/>
          <w:lang w:eastAsia="zh-CN"/>
        </w:rPr>
        <w:t>臂带</w:t>
      </w:r>
      <w:r>
        <w:rPr>
          <w:rFonts w:hint="eastAsia" w:ascii="宋体" w:hAnsi="宋体" w:eastAsia="宋体" w:cs="宋体"/>
          <w:sz w:val="24"/>
          <w:szCs w:val="22"/>
        </w:rPr>
        <w:t>的丰富功能，也保障了应用场景的多样性，为学校扩展其他的物联网应用打下坚实的基础。同时运动心率</w:t>
      </w:r>
      <w:r>
        <w:rPr>
          <w:rFonts w:hint="eastAsia" w:ascii="宋体" w:hAnsi="宋体" w:eastAsia="宋体" w:cs="宋体"/>
          <w:sz w:val="24"/>
          <w:szCs w:val="22"/>
          <w:lang w:eastAsia="zh-CN"/>
        </w:rPr>
        <w:t>臂带</w:t>
      </w:r>
      <w:r>
        <w:rPr>
          <w:rFonts w:hint="eastAsia" w:ascii="宋体" w:hAnsi="宋体" w:eastAsia="宋体" w:cs="宋体"/>
          <w:sz w:val="24"/>
          <w:szCs w:val="22"/>
        </w:rPr>
        <w:t>也是一款面向K12垂直教育领域的一款行业</w:t>
      </w:r>
      <w:r>
        <w:rPr>
          <w:rFonts w:hint="eastAsia" w:ascii="宋体" w:hAnsi="宋体" w:eastAsia="宋体" w:cs="宋体"/>
          <w:sz w:val="24"/>
          <w:szCs w:val="22"/>
          <w:lang w:eastAsia="zh-CN"/>
        </w:rPr>
        <w:t>臂带</w:t>
      </w:r>
      <w:r>
        <w:rPr>
          <w:rFonts w:hint="eastAsia" w:ascii="宋体" w:hAnsi="宋体" w:eastAsia="宋体" w:cs="宋体"/>
          <w:sz w:val="24"/>
          <w:szCs w:val="22"/>
        </w:rPr>
        <w:t>，整体设计外观简洁，佩带舒适、轻盈，佩戴无感，健康安全，适于体育课堂穿戴。</w:t>
      </w:r>
    </w:p>
    <w:p>
      <w:pPr>
        <w:spacing w:line="360" w:lineRule="auto"/>
        <w:jc w:val="center"/>
        <w:rPr>
          <w:rFonts w:hint="eastAsia" w:ascii="宋体" w:hAnsi="宋体" w:eastAsia="宋体" w:cs="宋体"/>
        </w:rPr>
      </w:pPr>
      <w:r>
        <w:rPr>
          <w:rFonts w:hint="eastAsia" w:ascii="宋体" w:hAnsi="宋体" w:eastAsia="宋体" w:cs="宋体"/>
          <w:sz w:val="20"/>
          <w:szCs w:val="20"/>
        </w:rPr>
        <w:t xml:space="preserve"> </w:t>
      </w:r>
      <w:r>
        <w:rPr>
          <w:rFonts w:hint="eastAsia" w:ascii="宋体" w:hAnsi="宋体" w:eastAsia="宋体" w:cs="宋体"/>
        </w:rPr>
        <w:drawing>
          <wp:inline distT="0" distB="0" distL="114300" distR="114300">
            <wp:extent cx="4526280" cy="1739900"/>
            <wp:effectExtent l="0" t="0" r="7620" b="1270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39"/>
                    <a:stretch>
                      <a:fillRect/>
                    </a:stretch>
                  </pic:blipFill>
                  <pic:spPr>
                    <a:xfrm>
                      <a:off x="0" y="0"/>
                      <a:ext cx="4526280" cy="1739900"/>
                    </a:xfrm>
                    <a:prstGeom prst="rect">
                      <a:avLst/>
                    </a:prstGeom>
                    <a:noFill/>
                    <a:ln>
                      <a:noFill/>
                    </a:ln>
                  </pic:spPr>
                </pic:pic>
              </a:graphicData>
            </a:graphic>
          </wp:inline>
        </w:drawing>
      </w:r>
    </w:p>
    <w:p>
      <w:pPr>
        <w:pStyle w:val="9"/>
        <w:spacing w:line="360" w:lineRule="auto"/>
        <w:rPr>
          <w:rFonts w:hint="eastAsia" w:ascii="宋体" w:hAnsi="宋体" w:eastAsia="宋体" w:cs="宋体"/>
        </w:rPr>
      </w:pPr>
    </w:p>
    <w:p>
      <w:pPr>
        <w:spacing w:line="360" w:lineRule="auto"/>
        <w:ind w:firstLine="480"/>
        <w:jc w:val="center"/>
        <w:rPr>
          <w:rFonts w:hint="eastAsia" w:ascii="宋体" w:hAnsi="宋体" w:eastAsia="宋体" w:cs="宋体"/>
          <w:sz w:val="20"/>
          <w:szCs w:val="20"/>
          <w:lang w:eastAsia="zh-CN"/>
        </w:rPr>
      </w:pPr>
      <w:r>
        <w:rPr>
          <w:rFonts w:hint="eastAsia" w:ascii="宋体" w:hAnsi="宋体" w:eastAsia="宋体" w:cs="宋体"/>
          <w:sz w:val="20"/>
          <w:szCs w:val="20"/>
        </w:rPr>
        <w:t>运动心率</w:t>
      </w:r>
      <w:r>
        <w:rPr>
          <w:rFonts w:hint="eastAsia" w:ascii="宋体" w:hAnsi="宋体" w:eastAsia="宋体" w:cs="宋体"/>
          <w:sz w:val="20"/>
          <w:szCs w:val="20"/>
          <w:lang w:eastAsia="zh-CN"/>
        </w:rPr>
        <w:t>臂带</w:t>
      </w:r>
    </w:p>
    <w:p>
      <w:pPr>
        <w:pStyle w:val="5"/>
        <w:numPr>
          <w:ilvl w:val="2"/>
          <w:numId w:val="0"/>
        </w:numPr>
        <w:spacing w:before="0" w:beforeLines="0" w:beforeAutospacing="0" w:after="0" w:afterLines="0" w:afterAutospacing="0" w:line="360" w:lineRule="auto"/>
        <w:ind w:left="709" w:leftChars="0"/>
        <w:rPr>
          <w:rFonts w:hint="eastAsia" w:ascii="宋体" w:hAnsi="宋体" w:eastAsia="宋体" w:cs="宋体"/>
          <w:bCs/>
          <w:szCs w:val="32"/>
          <w:lang w:val="en-US" w:eastAsia="zh-CN"/>
        </w:rPr>
      </w:pPr>
      <w:bookmarkStart w:id="87" w:name="_Toc5748"/>
      <w:r>
        <w:rPr>
          <w:rFonts w:hint="eastAsia" w:ascii="宋体" w:hAnsi="宋体" w:cs="宋体"/>
          <w:bCs/>
          <w:szCs w:val="32"/>
          <w:lang w:val="en-US" w:eastAsia="zh-CN"/>
        </w:rPr>
        <w:t>3.3.2. 运动负荷监测系统</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sz w:val="24"/>
          <w:szCs w:val="22"/>
        </w:rPr>
      </w:pPr>
      <w:r>
        <w:rPr>
          <w:rFonts w:hint="eastAsia" w:ascii="宋体" w:hAnsi="宋体" w:cs="宋体"/>
          <w:sz w:val="24"/>
          <w:szCs w:val="22"/>
          <w:lang w:eastAsia="zh-CN"/>
        </w:rPr>
        <w:t>运动负荷监测系统</w:t>
      </w:r>
      <w:r>
        <w:rPr>
          <w:rFonts w:hint="eastAsia" w:ascii="宋体" w:hAnsi="宋体" w:eastAsia="宋体" w:cs="宋体"/>
          <w:sz w:val="24"/>
          <w:szCs w:val="22"/>
        </w:rPr>
        <w:t>深度结合体育教学的全过程，能够实际应用于各种类型的课堂及多样化的教学内容，贯穿于课堂的始终，从不同的阶段帮助师生实现信息化体育课的教学实践，从课前的教学准备，到课中的数据监测与收集，再到课后的多维度分析，</w:t>
      </w:r>
      <w:r>
        <w:rPr>
          <w:rFonts w:hint="eastAsia" w:ascii="宋体" w:hAnsi="宋体" w:cs="宋体"/>
          <w:sz w:val="24"/>
          <w:szCs w:val="22"/>
          <w:lang w:eastAsia="zh-CN"/>
        </w:rPr>
        <w:t>体质健康防控</w:t>
      </w:r>
      <w:r>
        <w:rPr>
          <w:rFonts w:hint="eastAsia" w:ascii="宋体" w:hAnsi="宋体" w:eastAsia="宋体" w:cs="宋体"/>
          <w:sz w:val="24"/>
          <w:szCs w:val="22"/>
        </w:rPr>
        <w:t>课认真服务每个教学环节，让体育教学变的更智能更便捷。</w:t>
      </w:r>
    </w:p>
    <w:p>
      <w:pPr>
        <w:pStyle w:val="23"/>
        <w:keepNext/>
        <w:keepLines/>
        <w:numPr>
          <w:ilvl w:val="0"/>
          <w:numId w:val="8"/>
        </w:numPr>
        <w:spacing w:before="260" w:after="260" w:line="360" w:lineRule="auto"/>
        <w:ind w:firstLineChars="0"/>
        <w:outlineLvl w:val="2"/>
        <w:rPr>
          <w:rFonts w:hint="eastAsia" w:ascii="宋体" w:hAnsi="宋体" w:eastAsia="宋体" w:cs="宋体"/>
          <w:b/>
          <w:bCs/>
          <w:vanish/>
          <w:szCs w:val="22"/>
        </w:rPr>
      </w:pPr>
      <w:bookmarkStart w:id="88" w:name="_Toc23734"/>
      <w:bookmarkEnd w:id="88"/>
      <w:bookmarkStart w:id="89" w:name="_Toc533691696"/>
      <w:bookmarkEnd w:id="89"/>
      <w:bookmarkStart w:id="90" w:name="_Toc533704153"/>
      <w:bookmarkEnd w:id="90"/>
      <w:bookmarkStart w:id="91" w:name="_Toc533692107"/>
      <w:bookmarkEnd w:id="91"/>
      <w:bookmarkStart w:id="92" w:name="_Toc1841617"/>
      <w:bookmarkEnd w:id="92"/>
      <w:bookmarkStart w:id="93" w:name="_Toc533704431"/>
      <w:bookmarkEnd w:id="93"/>
      <w:bookmarkStart w:id="94" w:name="_Toc2965190"/>
      <w:bookmarkEnd w:id="94"/>
      <w:bookmarkStart w:id="95" w:name="_Toc533704845"/>
      <w:bookmarkEnd w:id="95"/>
      <w:bookmarkStart w:id="96" w:name="_Toc8402"/>
      <w:bookmarkEnd w:id="96"/>
      <w:bookmarkStart w:id="97" w:name="_Toc20187"/>
      <w:bookmarkEnd w:id="97"/>
      <w:bookmarkStart w:id="98" w:name="_Toc10538"/>
      <w:bookmarkEnd w:id="98"/>
      <w:bookmarkStart w:id="99" w:name="_Toc531091552"/>
      <w:bookmarkEnd w:id="99"/>
      <w:bookmarkStart w:id="100" w:name="_Toc3297627"/>
      <w:bookmarkEnd w:id="100"/>
      <w:bookmarkStart w:id="101" w:name="_Toc34835196"/>
      <w:bookmarkEnd w:id="101"/>
      <w:bookmarkStart w:id="102" w:name="_Toc23417"/>
      <w:bookmarkEnd w:id="102"/>
      <w:bookmarkStart w:id="103" w:name="_Toc533691833"/>
      <w:bookmarkEnd w:id="103"/>
      <w:bookmarkStart w:id="104" w:name="_Toc533704289"/>
      <w:bookmarkEnd w:id="104"/>
      <w:bookmarkStart w:id="105" w:name="_Toc25845"/>
      <w:bookmarkEnd w:id="105"/>
      <w:bookmarkStart w:id="106" w:name="_Toc2965928"/>
      <w:bookmarkEnd w:id="106"/>
      <w:bookmarkStart w:id="107" w:name="_Toc531170601"/>
      <w:bookmarkEnd w:id="107"/>
      <w:bookmarkStart w:id="108" w:name="_Toc533679377"/>
      <w:bookmarkEnd w:id="108"/>
      <w:bookmarkStart w:id="109" w:name="_Toc533704703"/>
      <w:bookmarkEnd w:id="109"/>
      <w:bookmarkStart w:id="110" w:name="_Toc1842041"/>
      <w:bookmarkEnd w:id="110"/>
      <w:bookmarkStart w:id="111" w:name="_Toc24963372"/>
      <w:bookmarkEnd w:id="111"/>
      <w:bookmarkStart w:id="112" w:name="_Toc2965128"/>
      <w:bookmarkEnd w:id="112"/>
      <w:bookmarkStart w:id="113" w:name="_Toc2965067"/>
      <w:bookmarkEnd w:id="113"/>
      <w:bookmarkStart w:id="114" w:name="_Toc533691970"/>
      <w:bookmarkEnd w:id="114"/>
      <w:bookmarkStart w:id="115" w:name="_Toc24963295"/>
      <w:bookmarkEnd w:id="115"/>
      <w:bookmarkStart w:id="116" w:name="_Toc530752409"/>
      <w:bookmarkEnd w:id="116"/>
      <w:bookmarkStart w:id="117" w:name="_Toc531173688"/>
      <w:bookmarkEnd w:id="117"/>
      <w:bookmarkStart w:id="118" w:name="_Toc3297699"/>
      <w:bookmarkEnd w:id="118"/>
      <w:bookmarkStart w:id="119" w:name="_Toc2965252"/>
      <w:bookmarkEnd w:id="119"/>
      <w:bookmarkStart w:id="120" w:name="_Toc533704567"/>
      <w:bookmarkEnd w:id="120"/>
      <w:bookmarkStart w:id="121" w:name="_Toc1841897"/>
      <w:bookmarkEnd w:id="121"/>
      <w:bookmarkStart w:id="122" w:name="_Toc533705000"/>
      <w:bookmarkEnd w:id="122"/>
      <w:bookmarkStart w:id="123" w:name="_Toc4714"/>
    </w:p>
    <w:p>
      <w:pPr>
        <w:pStyle w:val="23"/>
        <w:keepNext/>
        <w:keepLines/>
        <w:numPr>
          <w:ilvl w:val="0"/>
          <w:numId w:val="8"/>
        </w:numPr>
        <w:spacing w:before="260" w:after="260" w:line="360" w:lineRule="auto"/>
        <w:ind w:firstLineChars="0"/>
        <w:outlineLvl w:val="2"/>
        <w:rPr>
          <w:rFonts w:hint="eastAsia" w:ascii="宋体" w:hAnsi="宋体" w:eastAsia="宋体" w:cs="宋体"/>
          <w:b/>
          <w:bCs/>
          <w:vanish/>
          <w:szCs w:val="22"/>
        </w:rPr>
      </w:pPr>
      <w:bookmarkStart w:id="124" w:name="_Toc533692108"/>
      <w:bookmarkEnd w:id="124"/>
      <w:bookmarkStart w:id="125" w:name="_Toc533704846"/>
      <w:bookmarkEnd w:id="125"/>
      <w:bookmarkStart w:id="126" w:name="_Toc1841898"/>
      <w:bookmarkEnd w:id="126"/>
      <w:bookmarkStart w:id="127" w:name="_Toc531170602"/>
      <w:bookmarkEnd w:id="127"/>
      <w:bookmarkStart w:id="128" w:name="_Toc1841618"/>
      <w:bookmarkEnd w:id="128"/>
      <w:bookmarkStart w:id="129" w:name="_Toc2965253"/>
      <w:bookmarkEnd w:id="129"/>
      <w:bookmarkStart w:id="130" w:name="_Toc533704568"/>
      <w:bookmarkEnd w:id="130"/>
      <w:bookmarkStart w:id="131" w:name="_Toc531173689"/>
      <w:bookmarkEnd w:id="131"/>
      <w:bookmarkStart w:id="132" w:name="_Toc1842042"/>
      <w:bookmarkEnd w:id="132"/>
      <w:bookmarkStart w:id="133" w:name="_Toc533679378"/>
      <w:bookmarkEnd w:id="133"/>
      <w:bookmarkStart w:id="134" w:name="_Toc24128"/>
      <w:bookmarkEnd w:id="134"/>
      <w:bookmarkStart w:id="135" w:name="_Toc14795"/>
      <w:bookmarkEnd w:id="135"/>
      <w:bookmarkStart w:id="136" w:name="_Toc2965191"/>
      <w:bookmarkEnd w:id="136"/>
      <w:bookmarkStart w:id="137" w:name="_Toc19558"/>
      <w:bookmarkEnd w:id="137"/>
      <w:bookmarkStart w:id="138" w:name="_Toc533705001"/>
      <w:bookmarkEnd w:id="138"/>
      <w:bookmarkStart w:id="139" w:name="_Toc2965929"/>
      <w:bookmarkEnd w:id="139"/>
      <w:bookmarkStart w:id="140" w:name="_Toc533704704"/>
      <w:bookmarkEnd w:id="140"/>
      <w:bookmarkStart w:id="141" w:name="_Toc3297628"/>
      <w:bookmarkEnd w:id="141"/>
      <w:bookmarkStart w:id="142" w:name="_Toc3297700"/>
      <w:bookmarkEnd w:id="142"/>
      <w:bookmarkStart w:id="143" w:name="_Toc21727"/>
      <w:bookmarkEnd w:id="143"/>
      <w:bookmarkStart w:id="144" w:name="_Toc533691834"/>
      <w:bookmarkEnd w:id="144"/>
      <w:bookmarkStart w:id="145" w:name="_Toc2965068"/>
      <w:bookmarkEnd w:id="145"/>
      <w:bookmarkStart w:id="146" w:name="_Toc24963296"/>
      <w:bookmarkEnd w:id="146"/>
      <w:bookmarkStart w:id="147" w:name="_Toc533704290"/>
      <w:bookmarkEnd w:id="147"/>
      <w:bookmarkStart w:id="148" w:name="_Toc533691697"/>
      <w:bookmarkEnd w:id="148"/>
      <w:bookmarkStart w:id="149" w:name="_Toc24963373"/>
      <w:bookmarkEnd w:id="149"/>
      <w:bookmarkStart w:id="150" w:name="_Toc2965129"/>
      <w:bookmarkEnd w:id="150"/>
      <w:bookmarkStart w:id="151" w:name="_Toc34835197"/>
      <w:bookmarkEnd w:id="151"/>
      <w:bookmarkStart w:id="152" w:name="_Toc533691971"/>
      <w:bookmarkEnd w:id="152"/>
      <w:bookmarkStart w:id="153" w:name="_Toc533704154"/>
      <w:bookmarkEnd w:id="153"/>
      <w:bookmarkStart w:id="154" w:name="_Toc533704432"/>
      <w:bookmarkEnd w:id="154"/>
      <w:bookmarkStart w:id="155" w:name="_Toc14683"/>
      <w:bookmarkEnd w:id="155"/>
    </w:p>
    <w:p>
      <w:pPr>
        <w:pStyle w:val="23"/>
        <w:keepNext/>
        <w:keepLines/>
        <w:numPr>
          <w:ilvl w:val="0"/>
          <w:numId w:val="8"/>
        </w:numPr>
        <w:spacing w:before="260" w:after="260" w:line="360" w:lineRule="auto"/>
        <w:ind w:firstLineChars="0"/>
        <w:outlineLvl w:val="2"/>
        <w:rPr>
          <w:rFonts w:hint="eastAsia" w:ascii="宋体" w:hAnsi="宋体" w:eastAsia="宋体" w:cs="宋体"/>
          <w:b/>
          <w:bCs/>
          <w:vanish/>
          <w:szCs w:val="22"/>
        </w:rPr>
      </w:pPr>
      <w:bookmarkStart w:id="156" w:name="_Toc533704291"/>
      <w:bookmarkEnd w:id="156"/>
      <w:bookmarkStart w:id="157" w:name="_Toc533692109"/>
      <w:bookmarkEnd w:id="157"/>
      <w:bookmarkStart w:id="158" w:name="_Toc533704705"/>
      <w:bookmarkEnd w:id="158"/>
      <w:bookmarkStart w:id="159" w:name="_Toc2965254"/>
      <w:bookmarkEnd w:id="159"/>
      <w:bookmarkStart w:id="160" w:name="_Toc533704569"/>
      <w:bookmarkEnd w:id="160"/>
      <w:bookmarkStart w:id="161" w:name="_Toc533691698"/>
      <w:bookmarkEnd w:id="161"/>
      <w:bookmarkStart w:id="162" w:name="_Toc24086"/>
      <w:bookmarkEnd w:id="162"/>
      <w:bookmarkStart w:id="163" w:name="_Toc531170603"/>
      <w:bookmarkEnd w:id="163"/>
      <w:bookmarkStart w:id="164" w:name="_Toc24963374"/>
      <w:bookmarkEnd w:id="164"/>
      <w:bookmarkStart w:id="165" w:name="_Toc533679379"/>
      <w:bookmarkEnd w:id="165"/>
      <w:bookmarkStart w:id="166" w:name="_Toc3297629"/>
      <w:bookmarkEnd w:id="166"/>
      <w:bookmarkStart w:id="167" w:name="_Toc3297701"/>
      <w:bookmarkEnd w:id="167"/>
      <w:bookmarkStart w:id="168" w:name="_Toc12957"/>
      <w:bookmarkEnd w:id="168"/>
      <w:bookmarkStart w:id="169" w:name="_Toc2965930"/>
      <w:bookmarkEnd w:id="169"/>
      <w:bookmarkStart w:id="170" w:name="_Toc2965130"/>
      <w:bookmarkEnd w:id="170"/>
      <w:bookmarkStart w:id="171" w:name="_Toc20768"/>
      <w:bookmarkEnd w:id="171"/>
      <w:bookmarkStart w:id="172" w:name="_Toc1841619"/>
      <w:bookmarkEnd w:id="172"/>
      <w:bookmarkStart w:id="173" w:name="_Toc531173690"/>
      <w:bookmarkEnd w:id="173"/>
      <w:bookmarkStart w:id="174" w:name="_Toc533691835"/>
      <w:bookmarkEnd w:id="174"/>
      <w:bookmarkStart w:id="175" w:name="_Toc533691972"/>
      <w:bookmarkEnd w:id="175"/>
      <w:bookmarkStart w:id="176" w:name="_Toc533704433"/>
      <w:bookmarkEnd w:id="176"/>
      <w:bookmarkStart w:id="177" w:name="_Toc2965069"/>
      <w:bookmarkEnd w:id="177"/>
      <w:bookmarkStart w:id="178" w:name="_Toc1841899"/>
      <w:bookmarkEnd w:id="178"/>
      <w:bookmarkStart w:id="179" w:name="_Toc29678"/>
      <w:bookmarkEnd w:id="179"/>
      <w:bookmarkStart w:id="180" w:name="_Toc533704155"/>
      <w:bookmarkEnd w:id="180"/>
      <w:bookmarkStart w:id="181" w:name="_Toc34835198"/>
      <w:bookmarkEnd w:id="181"/>
      <w:bookmarkStart w:id="182" w:name="_Toc2965192"/>
      <w:bookmarkEnd w:id="182"/>
      <w:bookmarkStart w:id="183" w:name="_Toc24963297"/>
      <w:bookmarkEnd w:id="183"/>
      <w:bookmarkStart w:id="184" w:name="_Toc19719"/>
      <w:bookmarkEnd w:id="184"/>
      <w:bookmarkStart w:id="185" w:name="_Toc533705002"/>
      <w:bookmarkEnd w:id="185"/>
      <w:bookmarkStart w:id="186" w:name="_Toc533704847"/>
      <w:bookmarkEnd w:id="186"/>
      <w:bookmarkStart w:id="187" w:name="_Toc1842043"/>
      <w:bookmarkEnd w:id="187"/>
    </w:p>
    <w:p>
      <w:pPr>
        <w:pStyle w:val="23"/>
        <w:keepNext/>
        <w:keepLines/>
        <w:numPr>
          <w:ilvl w:val="0"/>
          <w:numId w:val="8"/>
        </w:numPr>
        <w:spacing w:before="260" w:after="260" w:line="360" w:lineRule="auto"/>
        <w:ind w:firstLineChars="0"/>
        <w:outlineLvl w:val="2"/>
        <w:rPr>
          <w:rFonts w:hint="eastAsia" w:ascii="宋体" w:hAnsi="宋体" w:eastAsia="宋体" w:cs="宋体"/>
          <w:b/>
          <w:bCs/>
          <w:vanish/>
          <w:szCs w:val="22"/>
        </w:rPr>
      </w:pPr>
      <w:bookmarkStart w:id="188" w:name="_Toc2965255"/>
      <w:bookmarkEnd w:id="188"/>
      <w:bookmarkStart w:id="189" w:name="_Toc34835199"/>
      <w:bookmarkEnd w:id="189"/>
      <w:bookmarkStart w:id="190" w:name="_Toc2965193"/>
      <w:bookmarkEnd w:id="190"/>
      <w:bookmarkStart w:id="191" w:name="_Toc533704434"/>
      <w:bookmarkEnd w:id="191"/>
      <w:bookmarkStart w:id="192" w:name="_Toc29992"/>
      <w:bookmarkEnd w:id="192"/>
      <w:bookmarkStart w:id="193" w:name="_Toc1841620"/>
      <w:bookmarkEnd w:id="193"/>
      <w:bookmarkStart w:id="194" w:name="_Toc24963298"/>
      <w:bookmarkEnd w:id="194"/>
      <w:bookmarkStart w:id="195" w:name="_Toc24963375"/>
      <w:bookmarkEnd w:id="195"/>
      <w:bookmarkStart w:id="196" w:name="_Toc9521"/>
      <w:bookmarkEnd w:id="196"/>
      <w:bookmarkStart w:id="197" w:name="_Toc533704292"/>
      <w:bookmarkEnd w:id="197"/>
      <w:bookmarkStart w:id="198" w:name="_Toc3297702"/>
      <w:bookmarkEnd w:id="198"/>
      <w:bookmarkStart w:id="199" w:name="_Toc1841900"/>
      <w:bookmarkEnd w:id="199"/>
      <w:bookmarkStart w:id="200" w:name="_Toc533704156"/>
      <w:bookmarkEnd w:id="200"/>
      <w:bookmarkStart w:id="201" w:name="_Toc531173691"/>
      <w:bookmarkEnd w:id="201"/>
      <w:bookmarkStart w:id="202" w:name="_Toc533692110"/>
      <w:bookmarkEnd w:id="202"/>
      <w:bookmarkStart w:id="203" w:name="_Toc531170604"/>
      <w:bookmarkEnd w:id="203"/>
      <w:bookmarkStart w:id="204" w:name="_Toc2965070"/>
      <w:bookmarkEnd w:id="204"/>
      <w:bookmarkStart w:id="205" w:name="_Toc533705003"/>
      <w:bookmarkEnd w:id="205"/>
      <w:bookmarkStart w:id="206" w:name="_Toc533691836"/>
      <w:bookmarkEnd w:id="206"/>
      <w:bookmarkStart w:id="207" w:name="_Toc533704706"/>
      <w:bookmarkEnd w:id="207"/>
      <w:bookmarkStart w:id="208" w:name="_Toc533691699"/>
      <w:bookmarkEnd w:id="208"/>
      <w:bookmarkStart w:id="209" w:name="_Toc533704848"/>
      <w:bookmarkEnd w:id="209"/>
      <w:bookmarkStart w:id="210" w:name="_Toc3297630"/>
      <w:bookmarkEnd w:id="210"/>
      <w:bookmarkStart w:id="211" w:name="_Toc2965931"/>
      <w:bookmarkEnd w:id="211"/>
      <w:bookmarkStart w:id="212" w:name="_Toc533691973"/>
      <w:bookmarkEnd w:id="212"/>
      <w:bookmarkStart w:id="213" w:name="_Toc533679380"/>
      <w:bookmarkEnd w:id="213"/>
      <w:bookmarkStart w:id="214" w:name="_Toc533704570"/>
      <w:bookmarkEnd w:id="214"/>
      <w:bookmarkStart w:id="215" w:name="_Toc13887"/>
      <w:bookmarkEnd w:id="215"/>
      <w:bookmarkStart w:id="216" w:name="_Toc1842044"/>
      <w:bookmarkEnd w:id="216"/>
      <w:bookmarkStart w:id="217" w:name="_Toc16684"/>
      <w:bookmarkEnd w:id="217"/>
      <w:bookmarkStart w:id="218" w:name="_Toc15466"/>
      <w:bookmarkEnd w:id="218"/>
      <w:bookmarkStart w:id="219" w:name="_Toc2965131"/>
      <w:bookmarkEnd w:id="219"/>
    </w:p>
    <w:p>
      <w:pPr>
        <w:pStyle w:val="23"/>
        <w:keepNext/>
        <w:keepLines/>
        <w:numPr>
          <w:ilvl w:val="0"/>
          <w:numId w:val="8"/>
        </w:numPr>
        <w:spacing w:before="260" w:after="260" w:line="360" w:lineRule="auto"/>
        <w:ind w:firstLineChars="0"/>
        <w:outlineLvl w:val="2"/>
        <w:rPr>
          <w:rFonts w:hint="eastAsia" w:ascii="宋体" w:hAnsi="宋体" w:eastAsia="宋体" w:cs="宋体"/>
          <w:b/>
          <w:bCs/>
          <w:vanish/>
          <w:szCs w:val="22"/>
        </w:rPr>
      </w:pPr>
      <w:bookmarkStart w:id="220" w:name="_Toc3297703"/>
      <w:bookmarkEnd w:id="220"/>
      <w:bookmarkStart w:id="221" w:name="_Toc9127"/>
      <w:bookmarkEnd w:id="221"/>
      <w:bookmarkStart w:id="222" w:name="_Toc531170605"/>
      <w:bookmarkEnd w:id="222"/>
      <w:bookmarkStart w:id="223" w:name="_Toc8428"/>
      <w:bookmarkEnd w:id="223"/>
      <w:bookmarkStart w:id="224" w:name="_Toc2965194"/>
      <w:bookmarkEnd w:id="224"/>
      <w:bookmarkStart w:id="225" w:name="_Toc533704571"/>
      <w:bookmarkEnd w:id="225"/>
      <w:bookmarkStart w:id="226" w:name="_Toc533704435"/>
      <w:bookmarkEnd w:id="226"/>
      <w:bookmarkStart w:id="227" w:name="_Toc32231"/>
      <w:bookmarkEnd w:id="227"/>
      <w:bookmarkStart w:id="228" w:name="_Toc23505"/>
      <w:bookmarkEnd w:id="228"/>
      <w:bookmarkStart w:id="229" w:name="_Toc24963299"/>
      <w:bookmarkEnd w:id="229"/>
      <w:bookmarkStart w:id="230" w:name="_Toc533691837"/>
      <w:bookmarkEnd w:id="230"/>
      <w:bookmarkStart w:id="231" w:name="_Toc533679381"/>
      <w:bookmarkEnd w:id="231"/>
      <w:bookmarkStart w:id="232" w:name="_Toc533692111"/>
      <w:bookmarkEnd w:id="232"/>
      <w:bookmarkStart w:id="233" w:name="_Toc533691974"/>
      <w:bookmarkEnd w:id="233"/>
      <w:bookmarkStart w:id="234" w:name="_Toc34835200"/>
      <w:bookmarkEnd w:id="234"/>
      <w:bookmarkStart w:id="235" w:name="_Toc533704293"/>
      <w:bookmarkEnd w:id="235"/>
      <w:bookmarkStart w:id="236" w:name="_Toc533704849"/>
      <w:bookmarkEnd w:id="236"/>
      <w:bookmarkStart w:id="237" w:name="_Toc2965071"/>
      <w:bookmarkEnd w:id="237"/>
      <w:bookmarkStart w:id="238" w:name="_Toc24963376"/>
      <w:bookmarkEnd w:id="238"/>
      <w:bookmarkStart w:id="239" w:name="_Toc1841901"/>
      <w:bookmarkEnd w:id="239"/>
      <w:bookmarkStart w:id="240" w:name="_Toc1841621"/>
      <w:bookmarkEnd w:id="240"/>
      <w:bookmarkStart w:id="241" w:name="_Toc533691700"/>
      <w:bookmarkEnd w:id="241"/>
      <w:bookmarkStart w:id="242" w:name="_Toc3297631"/>
      <w:bookmarkEnd w:id="242"/>
      <w:bookmarkStart w:id="243" w:name="_Toc1842045"/>
      <w:bookmarkEnd w:id="243"/>
      <w:bookmarkStart w:id="244" w:name="_Toc7853"/>
      <w:bookmarkEnd w:id="244"/>
      <w:bookmarkStart w:id="245" w:name="_Toc533704157"/>
      <w:bookmarkEnd w:id="245"/>
      <w:bookmarkStart w:id="246" w:name="_Toc533704707"/>
      <w:bookmarkEnd w:id="246"/>
      <w:bookmarkStart w:id="247" w:name="_Toc531173692"/>
      <w:bookmarkEnd w:id="247"/>
      <w:bookmarkStart w:id="248" w:name="_Toc533705004"/>
      <w:bookmarkEnd w:id="248"/>
      <w:bookmarkStart w:id="249" w:name="_Toc2965132"/>
      <w:bookmarkEnd w:id="249"/>
      <w:bookmarkStart w:id="250" w:name="_Toc2965932"/>
      <w:bookmarkEnd w:id="250"/>
      <w:bookmarkStart w:id="251" w:name="_Toc2965256"/>
      <w:bookmarkEnd w:id="251"/>
    </w:p>
    <w:p>
      <w:pPr>
        <w:pStyle w:val="23"/>
        <w:keepNext/>
        <w:keepLines/>
        <w:numPr>
          <w:ilvl w:val="0"/>
          <w:numId w:val="8"/>
        </w:numPr>
        <w:spacing w:before="260" w:after="260" w:line="360" w:lineRule="auto"/>
        <w:ind w:firstLineChars="0"/>
        <w:outlineLvl w:val="2"/>
        <w:rPr>
          <w:rFonts w:hint="eastAsia" w:ascii="宋体" w:hAnsi="宋体" w:eastAsia="宋体" w:cs="宋体"/>
          <w:b/>
          <w:bCs/>
          <w:vanish/>
          <w:szCs w:val="22"/>
        </w:rPr>
      </w:pPr>
      <w:bookmarkStart w:id="252" w:name="_Toc533705005"/>
      <w:bookmarkEnd w:id="252"/>
      <w:bookmarkStart w:id="253" w:name="_Toc1841902"/>
      <w:bookmarkEnd w:id="253"/>
      <w:bookmarkStart w:id="254" w:name="_Toc34835201"/>
      <w:bookmarkEnd w:id="254"/>
      <w:bookmarkStart w:id="255" w:name="_Toc1842046"/>
      <w:bookmarkEnd w:id="255"/>
      <w:bookmarkStart w:id="256" w:name="_Toc3297704"/>
      <w:bookmarkEnd w:id="256"/>
      <w:bookmarkStart w:id="257" w:name="_Toc533704158"/>
      <w:bookmarkEnd w:id="257"/>
      <w:bookmarkStart w:id="258" w:name="_Toc533692112"/>
      <w:bookmarkEnd w:id="258"/>
      <w:bookmarkStart w:id="259" w:name="_Toc30452"/>
      <w:bookmarkEnd w:id="259"/>
      <w:bookmarkStart w:id="260" w:name="_Toc533704850"/>
      <w:bookmarkEnd w:id="260"/>
      <w:bookmarkStart w:id="261" w:name="_Toc3297632"/>
      <w:bookmarkEnd w:id="261"/>
      <w:bookmarkStart w:id="262" w:name="_Toc1913"/>
      <w:bookmarkEnd w:id="262"/>
      <w:bookmarkStart w:id="263" w:name="_Toc533691838"/>
      <w:bookmarkEnd w:id="263"/>
      <w:bookmarkStart w:id="264" w:name="_Toc24963300"/>
      <w:bookmarkEnd w:id="264"/>
      <w:bookmarkStart w:id="265" w:name="_Toc2965257"/>
      <w:bookmarkEnd w:id="265"/>
      <w:bookmarkStart w:id="266" w:name="_Toc1841622"/>
      <w:bookmarkEnd w:id="266"/>
      <w:bookmarkStart w:id="267" w:name="_Toc4791"/>
      <w:bookmarkEnd w:id="267"/>
      <w:bookmarkStart w:id="268" w:name="_Toc2965072"/>
      <w:bookmarkEnd w:id="268"/>
      <w:bookmarkStart w:id="269" w:name="_Toc531170606"/>
      <w:bookmarkEnd w:id="269"/>
      <w:bookmarkStart w:id="270" w:name="_Toc24963377"/>
      <w:bookmarkEnd w:id="270"/>
      <w:bookmarkStart w:id="271" w:name="_Toc533704436"/>
      <w:bookmarkEnd w:id="271"/>
      <w:bookmarkStart w:id="272" w:name="_Toc533704294"/>
      <w:bookmarkEnd w:id="272"/>
      <w:bookmarkStart w:id="273" w:name="_Toc533691975"/>
      <w:bookmarkEnd w:id="273"/>
      <w:bookmarkStart w:id="274" w:name="_Toc533704572"/>
      <w:bookmarkEnd w:id="274"/>
      <w:bookmarkStart w:id="275" w:name="_Toc533704708"/>
      <w:bookmarkEnd w:id="275"/>
      <w:bookmarkStart w:id="276" w:name="_Toc14786"/>
      <w:bookmarkEnd w:id="276"/>
      <w:bookmarkStart w:id="277" w:name="_Toc533679382"/>
      <w:bookmarkEnd w:id="277"/>
      <w:bookmarkStart w:id="278" w:name="_Toc531173693"/>
      <w:bookmarkEnd w:id="278"/>
      <w:bookmarkStart w:id="279" w:name="_Toc2965133"/>
      <w:bookmarkEnd w:id="279"/>
      <w:bookmarkStart w:id="280" w:name="_Toc9768"/>
      <w:bookmarkEnd w:id="280"/>
      <w:bookmarkStart w:id="281" w:name="_Toc2965195"/>
      <w:bookmarkEnd w:id="281"/>
      <w:bookmarkStart w:id="282" w:name="_Toc533691701"/>
      <w:bookmarkEnd w:id="282"/>
      <w:bookmarkStart w:id="283" w:name="_Toc2965933"/>
      <w:bookmarkEnd w:id="283"/>
    </w:p>
    <w:p>
      <w:pPr>
        <w:pStyle w:val="23"/>
        <w:keepNext/>
        <w:keepLines/>
        <w:numPr>
          <w:ilvl w:val="1"/>
          <w:numId w:val="8"/>
        </w:numPr>
        <w:spacing w:before="260" w:after="260" w:line="360" w:lineRule="auto"/>
        <w:ind w:firstLineChars="0"/>
        <w:outlineLvl w:val="2"/>
        <w:rPr>
          <w:rFonts w:hint="eastAsia" w:ascii="宋体" w:hAnsi="宋体" w:eastAsia="宋体" w:cs="宋体"/>
          <w:b/>
          <w:bCs/>
          <w:vanish/>
          <w:szCs w:val="22"/>
        </w:rPr>
      </w:pPr>
      <w:bookmarkStart w:id="284" w:name="_Toc13843"/>
      <w:bookmarkEnd w:id="284"/>
      <w:bookmarkStart w:id="285" w:name="_Toc533704295"/>
      <w:bookmarkEnd w:id="285"/>
      <w:bookmarkStart w:id="286" w:name="_Toc2965196"/>
      <w:bookmarkEnd w:id="286"/>
      <w:bookmarkStart w:id="287" w:name="_Toc2965934"/>
      <w:bookmarkEnd w:id="287"/>
      <w:bookmarkStart w:id="288" w:name="_Toc533704709"/>
      <w:bookmarkEnd w:id="288"/>
      <w:bookmarkStart w:id="289" w:name="_Toc533691976"/>
      <w:bookmarkEnd w:id="289"/>
      <w:bookmarkStart w:id="290" w:name="_Toc17953"/>
      <w:bookmarkEnd w:id="290"/>
      <w:bookmarkStart w:id="291" w:name="_Toc2965258"/>
      <w:bookmarkEnd w:id="291"/>
      <w:bookmarkStart w:id="292" w:name="_Toc2965134"/>
      <w:bookmarkEnd w:id="292"/>
      <w:bookmarkStart w:id="293" w:name="_Toc1841903"/>
      <w:bookmarkEnd w:id="293"/>
      <w:bookmarkStart w:id="294" w:name="_Toc134"/>
      <w:bookmarkEnd w:id="294"/>
      <w:bookmarkStart w:id="295" w:name="_Toc533691702"/>
      <w:bookmarkEnd w:id="295"/>
      <w:bookmarkStart w:id="296" w:name="_Toc533691839"/>
      <w:bookmarkEnd w:id="296"/>
      <w:bookmarkStart w:id="297" w:name="_Toc2965073"/>
      <w:bookmarkEnd w:id="297"/>
      <w:bookmarkStart w:id="298" w:name="_Toc533679383"/>
      <w:bookmarkEnd w:id="298"/>
      <w:bookmarkStart w:id="299" w:name="_Toc1842047"/>
      <w:bookmarkEnd w:id="299"/>
      <w:bookmarkStart w:id="300" w:name="_Toc533692113"/>
      <w:bookmarkEnd w:id="300"/>
      <w:bookmarkStart w:id="301" w:name="_Toc531173694"/>
      <w:bookmarkEnd w:id="301"/>
      <w:bookmarkStart w:id="302" w:name="_Toc34835202"/>
      <w:bookmarkEnd w:id="302"/>
      <w:bookmarkStart w:id="303" w:name="_Toc3297633"/>
      <w:bookmarkEnd w:id="303"/>
      <w:bookmarkStart w:id="304" w:name="_Toc11453"/>
      <w:bookmarkEnd w:id="304"/>
      <w:bookmarkStart w:id="305" w:name="_Toc533704851"/>
      <w:bookmarkEnd w:id="305"/>
      <w:bookmarkStart w:id="306" w:name="_Toc24963378"/>
      <w:bookmarkEnd w:id="306"/>
      <w:bookmarkStart w:id="307" w:name="_Toc531170607"/>
      <w:bookmarkEnd w:id="307"/>
      <w:bookmarkStart w:id="308" w:name="_Toc3297705"/>
      <w:bookmarkEnd w:id="308"/>
      <w:bookmarkStart w:id="309" w:name="_Toc24963301"/>
      <w:bookmarkEnd w:id="309"/>
      <w:bookmarkStart w:id="310" w:name="_Toc1841623"/>
      <w:bookmarkEnd w:id="310"/>
      <w:bookmarkStart w:id="311" w:name="_Toc533704573"/>
      <w:bookmarkEnd w:id="311"/>
      <w:bookmarkStart w:id="312" w:name="_Toc533704437"/>
      <w:bookmarkEnd w:id="312"/>
      <w:bookmarkStart w:id="313" w:name="_Toc533705006"/>
      <w:bookmarkEnd w:id="313"/>
      <w:bookmarkStart w:id="314" w:name="_Toc533704159"/>
      <w:bookmarkEnd w:id="314"/>
      <w:bookmarkStart w:id="315" w:name="_Toc28579"/>
      <w:bookmarkEnd w:id="315"/>
    </w:p>
    <w:p>
      <w:pPr>
        <w:pStyle w:val="23"/>
        <w:keepNext/>
        <w:keepLines/>
        <w:numPr>
          <w:ilvl w:val="1"/>
          <w:numId w:val="8"/>
        </w:numPr>
        <w:spacing w:before="260" w:after="260" w:line="360" w:lineRule="auto"/>
        <w:ind w:firstLineChars="0"/>
        <w:outlineLvl w:val="2"/>
        <w:rPr>
          <w:rFonts w:hint="eastAsia" w:ascii="宋体" w:hAnsi="宋体" w:eastAsia="宋体" w:cs="宋体"/>
          <w:b/>
          <w:bCs/>
          <w:vanish/>
          <w:szCs w:val="22"/>
        </w:rPr>
      </w:pPr>
      <w:bookmarkStart w:id="316" w:name="_Toc533704574"/>
      <w:bookmarkEnd w:id="316"/>
      <w:bookmarkStart w:id="317" w:name="_Toc3297634"/>
      <w:bookmarkEnd w:id="317"/>
      <w:bookmarkStart w:id="318" w:name="_Toc2965135"/>
      <w:bookmarkEnd w:id="318"/>
      <w:bookmarkStart w:id="319" w:name="_Toc3297706"/>
      <w:bookmarkEnd w:id="319"/>
      <w:bookmarkStart w:id="320" w:name="_Toc2965935"/>
      <w:bookmarkEnd w:id="320"/>
      <w:bookmarkStart w:id="321" w:name="_Toc531173695"/>
      <w:bookmarkEnd w:id="321"/>
      <w:bookmarkStart w:id="322" w:name="_Toc27622"/>
      <w:bookmarkEnd w:id="322"/>
      <w:bookmarkStart w:id="323" w:name="_Toc2965074"/>
      <w:bookmarkEnd w:id="323"/>
      <w:bookmarkStart w:id="324" w:name="_Toc20790"/>
      <w:bookmarkEnd w:id="324"/>
      <w:bookmarkStart w:id="325" w:name="_Toc533704438"/>
      <w:bookmarkEnd w:id="325"/>
      <w:bookmarkStart w:id="326" w:name="_Toc1841624"/>
      <w:bookmarkEnd w:id="326"/>
      <w:bookmarkStart w:id="327" w:name="_Toc34835203"/>
      <w:bookmarkEnd w:id="327"/>
      <w:bookmarkStart w:id="328" w:name="_Toc533704160"/>
      <w:bookmarkEnd w:id="328"/>
      <w:bookmarkStart w:id="329" w:name="_Toc533704852"/>
      <w:bookmarkEnd w:id="329"/>
      <w:bookmarkStart w:id="330" w:name="_Toc2785"/>
      <w:bookmarkEnd w:id="330"/>
      <w:bookmarkStart w:id="331" w:name="_Toc533679384"/>
      <w:bookmarkEnd w:id="331"/>
      <w:bookmarkStart w:id="332" w:name="_Toc533691703"/>
      <w:bookmarkEnd w:id="332"/>
      <w:bookmarkStart w:id="333" w:name="_Toc4227"/>
      <w:bookmarkEnd w:id="333"/>
      <w:bookmarkStart w:id="334" w:name="_Toc1841904"/>
      <w:bookmarkEnd w:id="334"/>
      <w:bookmarkStart w:id="335" w:name="_Toc1842048"/>
      <w:bookmarkEnd w:id="335"/>
      <w:bookmarkStart w:id="336" w:name="_Toc533691977"/>
      <w:bookmarkEnd w:id="336"/>
      <w:bookmarkStart w:id="337" w:name="_Toc533704710"/>
      <w:bookmarkEnd w:id="337"/>
      <w:bookmarkStart w:id="338" w:name="_Toc2965197"/>
      <w:bookmarkEnd w:id="338"/>
      <w:bookmarkStart w:id="339" w:name="_Toc27258"/>
      <w:bookmarkEnd w:id="339"/>
      <w:bookmarkStart w:id="340" w:name="_Toc533692114"/>
      <w:bookmarkEnd w:id="340"/>
      <w:bookmarkStart w:id="341" w:name="_Toc531170608"/>
      <w:bookmarkEnd w:id="341"/>
      <w:bookmarkStart w:id="342" w:name="_Toc24963302"/>
      <w:bookmarkEnd w:id="342"/>
      <w:bookmarkStart w:id="343" w:name="_Toc533704296"/>
      <w:bookmarkEnd w:id="343"/>
      <w:bookmarkStart w:id="344" w:name="_Toc2965259"/>
      <w:bookmarkEnd w:id="344"/>
      <w:bookmarkStart w:id="345" w:name="_Toc533705007"/>
      <w:bookmarkEnd w:id="345"/>
      <w:bookmarkStart w:id="346" w:name="_Toc24963379"/>
      <w:bookmarkEnd w:id="346"/>
      <w:bookmarkStart w:id="347" w:name="_Toc533691840"/>
      <w:bookmarkEnd w:id="347"/>
    </w:p>
    <w:p>
      <w:pPr>
        <w:pStyle w:val="23"/>
        <w:keepNext/>
        <w:keepLines/>
        <w:numPr>
          <w:ilvl w:val="1"/>
          <w:numId w:val="8"/>
        </w:numPr>
        <w:spacing w:before="260" w:after="260" w:line="360" w:lineRule="auto"/>
        <w:ind w:firstLineChars="0"/>
        <w:outlineLvl w:val="2"/>
        <w:rPr>
          <w:rFonts w:hint="eastAsia" w:ascii="宋体" w:hAnsi="宋体" w:eastAsia="宋体" w:cs="宋体"/>
          <w:b/>
          <w:bCs/>
          <w:vanish/>
          <w:szCs w:val="22"/>
        </w:rPr>
      </w:pPr>
      <w:bookmarkStart w:id="348" w:name="_Toc531173696"/>
      <w:bookmarkEnd w:id="348"/>
      <w:bookmarkStart w:id="349" w:name="_Toc2965075"/>
      <w:bookmarkEnd w:id="349"/>
      <w:bookmarkStart w:id="350" w:name="_Toc1841625"/>
      <w:bookmarkEnd w:id="350"/>
      <w:bookmarkStart w:id="351" w:name="_Toc533704575"/>
      <w:bookmarkEnd w:id="351"/>
      <w:bookmarkStart w:id="352" w:name="_Toc30401"/>
      <w:bookmarkEnd w:id="352"/>
      <w:bookmarkStart w:id="353" w:name="_Toc533704161"/>
      <w:bookmarkEnd w:id="353"/>
      <w:bookmarkStart w:id="354" w:name="_Toc533679385"/>
      <w:bookmarkEnd w:id="354"/>
      <w:bookmarkStart w:id="355" w:name="_Toc533704439"/>
      <w:bookmarkEnd w:id="355"/>
      <w:bookmarkStart w:id="356" w:name="_Toc2965136"/>
      <w:bookmarkEnd w:id="356"/>
      <w:bookmarkStart w:id="357" w:name="_Toc2965198"/>
      <w:bookmarkEnd w:id="357"/>
      <w:bookmarkStart w:id="358" w:name="_Toc31187"/>
      <w:bookmarkEnd w:id="358"/>
      <w:bookmarkStart w:id="359" w:name="_Toc34835204"/>
      <w:bookmarkEnd w:id="359"/>
      <w:bookmarkStart w:id="360" w:name="_Toc533691704"/>
      <w:bookmarkEnd w:id="360"/>
      <w:bookmarkStart w:id="361" w:name="_Toc531170609"/>
      <w:bookmarkEnd w:id="361"/>
      <w:bookmarkStart w:id="362" w:name="_Toc1594"/>
      <w:bookmarkEnd w:id="362"/>
      <w:bookmarkStart w:id="363" w:name="_Toc24963303"/>
      <w:bookmarkEnd w:id="363"/>
      <w:bookmarkStart w:id="364" w:name="_Toc3047"/>
      <w:bookmarkEnd w:id="364"/>
      <w:bookmarkStart w:id="365" w:name="_Toc20427"/>
      <w:bookmarkEnd w:id="365"/>
      <w:bookmarkStart w:id="366" w:name="_Toc533704853"/>
      <w:bookmarkEnd w:id="366"/>
      <w:bookmarkStart w:id="367" w:name="_Toc533692115"/>
      <w:bookmarkEnd w:id="367"/>
      <w:bookmarkStart w:id="368" w:name="_Toc1842049"/>
      <w:bookmarkEnd w:id="368"/>
      <w:bookmarkStart w:id="369" w:name="_Toc533704297"/>
      <w:bookmarkEnd w:id="369"/>
      <w:bookmarkStart w:id="370" w:name="_Toc533704711"/>
      <w:bookmarkEnd w:id="370"/>
      <w:bookmarkStart w:id="371" w:name="_Toc2965260"/>
      <w:bookmarkEnd w:id="371"/>
      <w:bookmarkStart w:id="372" w:name="_Toc533705008"/>
      <w:bookmarkEnd w:id="372"/>
      <w:bookmarkStart w:id="373" w:name="_Toc2965936"/>
      <w:bookmarkEnd w:id="373"/>
      <w:bookmarkStart w:id="374" w:name="_Toc3297707"/>
      <w:bookmarkEnd w:id="374"/>
      <w:bookmarkStart w:id="375" w:name="_Toc533691841"/>
      <w:bookmarkEnd w:id="375"/>
      <w:bookmarkStart w:id="376" w:name="_Toc3297635"/>
      <w:bookmarkEnd w:id="376"/>
      <w:bookmarkStart w:id="377" w:name="_Toc1841905"/>
      <w:bookmarkEnd w:id="377"/>
      <w:bookmarkStart w:id="378" w:name="_Toc533691978"/>
      <w:bookmarkEnd w:id="378"/>
      <w:bookmarkStart w:id="379" w:name="_Toc24963380"/>
      <w:bookmarkEnd w:id="379"/>
    </w:p>
    <w:p>
      <w:pPr>
        <w:pStyle w:val="23"/>
        <w:keepNext/>
        <w:keepLines/>
        <w:numPr>
          <w:ilvl w:val="0"/>
          <w:numId w:val="9"/>
        </w:numPr>
        <w:spacing w:before="260" w:after="260" w:line="360" w:lineRule="auto"/>
        <w:ind w:firstLineChars="0"/>
        <w:outlineLvl w:val="2"/>
        <w:rPr>
          <w:rFonts w:hint="eastAsia" w:ascii="宋体" w:hAnsi="宋体" w:eastAsia="宋体" w:cs="宋体"/>
          <w:b/>
          <w:bCs/>
          <w:vanish/>
          <w:szCs w:val="22"/>
        </w:rPr>
      </w:pPr>
      <w:bookmarkStart w:id="380" w:name="_Toc1841626"/>
      <w:bookmarkEnd w:id="380"/>
      <w:bookmarkStart w:id="381" w:name="_Toc533704854"/>
      <w:bookmarkEnd w:id="381"/>
      <w:bookmarkStart w:id="382" w:name="_Toc531173697"/>
      <w:bookmarkEnd w:id="382"/>
      <w:bookmarkStart w:id="383" w:name="_Toc533704162"/>
      <w:bookmarkEnd w:id="383"/>
      <w:bookmarkStart w:id="384" w:name="_Toc24963381"/>
      <w:bookmarkEnd w:id="384"/>
      <w:bookmarkStart w:id="385" w:name="_Toc533704576"/>
      <w:bookmarkEnd w:id="385"/>
      <w:bookmarkStart w:id="386" w:name="_Toc20627"/>
      <w:bookmarkEnd w:id="386"/>
      <w:bookmarkStart w:id="387" w:name="_Toc17136"/>
      <w:bookmarkEnd w:id="387"/>
      <w:bookmarkStart w:id="388" w:name="_Toc3297636"/>
      <w:bookmarkEnd w:id="388"/>
      <w:bookmarkStart w:id="389" w:name="_Toc2965937"/>
      <w:bookmarkEnd w:id="389"/>
      <w:bookmarkStart w:id="390" w:name="_Toc533691705"/>
      <w:bookmarkEnd w:id="390"/>
      <w:bookmarkStart w:id="391" w:name="_Toc533691979"/>
      <w:bookmarkEnd w:id="391"/>
      <w:bookmarkStart w:id="392" w:name="_Toc1842050"/>
      <w:bookmarkEnd w:id="392"/>
      <w:bookmarkStart w:id="393" w:name="_Toc533704298"/>
      <w:bookmarkEnd w:id="393"/>
      <w:bookmarkStart w:id="394" w:name="_Toc533691842"/>
      <w:bookmarkEnd w:id="394"/>
      <w:bookmarkStart w:id="395" w:name="_Toc2965076"/>
      <w:bookmarkEnd w:id="395"/>
      <w:bookmarkStart w:id="396" w:name="_Toc533679386"/>
      <w:bookmarkEnd w:id="396"/>
      <w:bookmarkStart w:id="397" w:name="_Toc531170610"/>
      <w:bookmarkEnd w:id="397"/>
      <w:bookmarkStart w:id="398" w:name="_Toc533704712"/>
      <w:bookmarkEnd w:id="398"/>
      <w:bookmarkStart w:id="399" w:name="_Toc2965261"/>
      <w:bookmarkEnd w:id="399"/>
      <w:bookmarkStart w:id="400" w:name="_Toc1841906"/>
      <w:bookmarkEnd w:id="400"/>
      <w:bookmarkStart w:id="401" w:name="_Toc3297708"/>
      <w:bookmarkEnd w:id="401"/>
      <w:bookmarkStart w:id="402" w:name="_Toc533692116"/>
      <w:bookmarkEnd w:id="402"/>
      <w:bookmarkStart w:id="403" w:name="_Toc533704440"/>
      <w:bookmarkEnd w:id="403"/>
      <w:bookmarkStart w:id="404" w:name="_Toc6435"/>
      <w:bookmarkEnd w:id="404"/>
      <w:bookmarkStart w:id="405" w:name="_Toc4603"/>
      <w:bookmarkEnd w:id="405"/>
      <w:bookmarkStart w:id="406" w:name="_Toc24963304"/>
      <w:bookmarkEnd w:id="406"/>
      <w:bookmarkStart w:id="407" w:name="_Toc533705009"/>
      <w:bookmarkEnd w:id="407"/>
      <w:bookmarkStart w:id="408" w:name="_Toc2965199"/>
      <w:bookmarkEnd w:id="408"/>
      <w:bookmarkStart w:id="409" w:name="_Toc2965137"/>
      <w:bookmarkEnd w:id="409"/>
      <w:bookmarkStart w:id="410" w:name="_Toc9287"/>
      <w:bookmarkEnd w:id="410"/>
      <w:bookmarkStart w:id="411" w:name="_Toc34835205"/>
      <w:bookmarkEnd w:id="411"/>
    </w:p>
    <w:p>
      <w:pPr>
        <w:pStyle w:val="23"/>
        <w:keepNext/>
        <w:keepLines/>
        <w:numPr>
          <w:ilvl w:val="0"/>
          <w:numId w:val="9"/>
        </w:numPr>
        <w:spacing w:before="260" w:after="260" w:line="360" w:lineRule="auto"/>
        <w:ind w:firstLineChars="0"/>
        <w:outlineLvl w:val="2"/>
        <w:rPr>
          <w:rFonts w:hint="eastAsia" w:ascii="宋体" w:hAnsi="宋体" w:eastAsia="宋体" w:cs="宋体"/>
          <w:b/>
          <w:bCs/>
          <w:vanish/>
          <w:szCs w:val="22"/>
        </w:rPr>
      </w:pPr>
      <w:bookmarkStart w:id="412" w:name="_Toc24963305"/>
      <w:bookmarkEnd w:id="412"/>
      <w:bookmarkStart w:id="413" w:name="_Toc2965262"/>
      <w:bookmarkEnd w:id="413"/>
      <w:bookmarkStart w:id="414" w:name="_Toc531173698"/>
      <w:bookmarkEnd w:id="414"/>
      <w:bookmarkStart w:id="415" w:name="_Toc533679387"/>
      <w:bookmarkEnd w:id="415"/>
      <w:bookmarkStart w:id="416" w:name="_Toc531170611"/>
      <w:bookmarkEnd w:id="416"/>
      <w:bookmarkStart w:id="417" w:name="_Toc2965938"/>
      <w:bookmarkEnd w:id="417"/>
      <w:bookmarkStart w:id="418" w:name="_Toc1841907"/>
      <w:bookmarkEnd w:id="418"/>
      <w:bookmarkStart w:id="419" w:name="_Toc16439"/>
      <w:bookmarkEnd w:id="419"/>
      <w:bookmarkStart w:id="420" w:name="_Toc533691706"/>
      <w:bookmarkEnd w:id="420"/>
      <w:bookmarkStart w:id="421" w:name="_Toc3297709"/>
      <w:bookmarkEnd w:id="421"/>
      <w:bookmarkStart w:id="422" w:name="_Toc533691980"/>
      <w:bookmarkEnd w:id="422"/>
      <w:bookmarkStart w:id="423" w:name="_Toc715"/>
      <w:bookmarkEnd w:id="423"/>
      <w:bookmarkStart w:id="424" w:name="_Toc842"/>
      <w:bookmarkEnd w:id="424"/>
      <w:bookmarkStart w:id="425" w:name="_Toc2965077"/>
      <w:bookmarkEnd w:id="425"/>
      <w:bookmarkStart w:id="426" w:name="_Toc533704577"/>
      <w:bookmarkEnd w:id="426"/>
      <w:bookmarkStart w:id="427" w:name="_Toc533704713"/>
      <w:bookmarkEnd w:id="427"/>
      <w:bookmarkStart w:id="428" w:name="_Toc533704441"/>
      <w:bookmarkEnd w:id="428"/>
      <w:bookmarkStart w:id="429" w:name="_Toc11621"/>
      <w:bookmarkEnd w:id="429"/>
      <w:bookmarkStart w:id="430" w:name="_Toc1841627"/>
      <w:bookmarkEnd w:id="430"/>
      <w:bookmarkStart w:id="431" w:name="_Toc3297637"/>
      <w:bookmarkEnd w:id="431"/>
      <w:bookmarkStart w:id="432" w:name="_Toc1842051"/>
      <w:bookmarkEnd w:id="432"/>
      <w:bookmarkStart w:id="433" w:name="_Toc2965200"/>
      <w:bookmarkEnd w:id="433"/>
      <w:bookmarkStart w:id="434" w:name="_Toc533704855"/>
      <w:bookmarkEnd w:id="434"/>
      <w:bookmarkStart w:id="435" w:name="_Toc34835206"/>
      <w:bookmarkEnd w:id="435"/>
      <w:bookmarkStart w:id="436" w:name="_Toc533691843"/>
      <w:bookmarkEnd w:id="436"/>
      <w:bookmarkStart w:id="437" w:name="_Toc24963382"/>
      <w:bookmarkEnd w:id="437"/>
      <w:bookmarkStart w:id="438" w:name="_Toc533704163"/>
      <w:bookmarkEnd w:id="438"/>
      <w:bookmarkStart w:id="439" w:name="_Toc533704299"/>
      <w:bookmarkEnd w:id="439"/>
      <w:bookmarkStart w:id="440" w:name="_Toc3519"/>
      <w:bookmarkEnd w:id="440"/>
      <w:bookmarkStart w:id="441" w:name="_Toc2965138"/>
      <w:bookmarkEnd w:id="441"/>
      <w:bookmarkStart w:id="442" w:name="_Toc533705010"/>
      <w:bookmarkEnd w:id="442"/>
      <w:bookmarkStart w:id="443" w:name="_Toc533692117"/>
      <w:bookmarkEnd w:id="443"/>
    </w:p>
    <w:p>
      <w:pPr>
        <w:pStyle w:val="23"/>
        <w:keepNext/>
        <w:keepLines/>
        <w:numPr>
          <w:ilvl w:val="0"/>
          <w:numId w:val="9"/>
        </w:numPr>
        <w:spacing w:before="260" w:after="260" w:line="360" w:lineRule="auto"/>
        <w:ind w:firstLineChars="0"/>
        <w:outlineLvl w:val="2"/>
        <w:rPr>
          <w:rFonts w:hint="eastAsia" w:ascii="宋体" w:hAnsi="宋体" w:eastAsia="宋体" w:cs="宋体"/>
          <w:b/>
          <w:bCs/>
          <w:vanish/>
          <w:szCs w:val="22"/>
        </w:rPr>
      </w:pPr>
      <w:bookmarkStart w:id="444" w:name="_Toc1841908"/>
      <w:bookmarkEnd w:id="444"/>
      <w:bookmarkStart w:id="445" w:name="_Toc533691844"/>
      <w:bookmarkEnd w:id="445"/>
      <w:bookmarkStart w:id="446" w:name="_Toc533704856"/>
      <w:bookmarkEnd w:id="446"/>
      <w:bookmarkStart w:id="447" w:name="_Toc533704300"/>
      <w:bookmarkEnd w:id="447"/>
      <w:bookmarkStart w:id="448" w:name="_Toc533704578"/>
      <w:bookmarkEnd w:id="448"/>
      <w:bookmarkStart w:id="449" w:name="_Toc24963383"/>
      <w:bookmarkEnd w:id="449"/>
      <w:bookmarkStart w:id="450" w:name="_Toc1841628"/>
      <w:bookmarkEnd w:id="450"/>
      <w:bookmarkStart w:id="451" w:name="_Toc3297710"/>
      <w:bookmarkEnd w:id="451"/>
      <w:bookmarkStart w:id="452" w:name="_Toc2965939"/>
      <w:bookmarkEnd w:id="452"/>
      <w:bookmarkStart w:id="453" w:name="_Toc2965139"/>
      <w:bookmarkEnd w:id="453"/>
      <w:bookmarkStart w:id="454" w:name="_Toc8465"/>
      <w:bookmarkEnd w:id="454"/>
      <w:bookmarkStart w:id="455" w:name="_Toc531173699"/>
      <w:bookmarkEnd w:id="455"/>
      <w:bookmarkStart w:id="456" w:name="_Toc531170612"/>
      <w:bookmarkEnd w:id="456"/>
      <w:bookmarkStart w:id="457" w:name="_Toc2965263"/>
      <w:bookmarkEnd w:id="457"/>
      <w:bookmarkStart w:id="458" w:name="_Toc533705011"/>
      <w:bookmarkEnd w:id="458"/>
      <w:bookmarkStart w:id="459" w:name="_Toc2965078"/>
      <w:bookmarkEnd w:id="459"/>
      <w:bookmarkStart w:id="460" w:name="_Toc20213"/>
      <w:bookmarkEnd w:id="460"/>
      <w:bookmarkStart w:id="461" w:name="_Toc533691707"/>
      <w:bookmarkEnd w:id="461"/>
      <w:bookmarkStart w:id="462" w:name="_Toc34835207"/>
      <w:bookmarkEnd w:id="462"/>
      <w:bookmarkStart w:id="463" w:name="_Toc27309"/>
      <w:bookmarkEnd w:id="463"/>
      <w:bookmarkStart w:id="464" w:name="_Toc533704164"/>
      <w:bookmarkEnd w:id="464"/>
      <w:bookmarkStart w:id="465" w:name="_Toc533691981"/>
      <w:bookmarkEnd w:id="465"/>
      <w:bookmarkStart w:id="466" w:name="_Toc533692118"/>
      <w:bookmarkEnd w:id="466"/>
      <w:bookmarkStart w:id="467" w:name="_Toc8223"/>
      <w:bookmarkEnd w:id="467"/>
      <w:bookmarkStart w:id="468" w:name="_Toc2965201"/>
      <w:bookmarkEnd w:id="468"/>
      <w:bookmarkStart w:id="469" w:name="_Toc3297638"/>
      <w:bookmarkEnd w:id="469"/>
      <w:bookmarkStart w:id="470" w:name="_Toc1842052"/>
      <w:bookmarkEnd w:id="470"/>
      <w:bookmarkStart w:id="471" w:name="_Toc21947"/>
      <w:bookmarkEnd w:id="471"/>
      <w:bookmarkStart w:id="472" w:name="_Toc533679388"/>
      <w:bookmarkEnd w:id="472"/>
      <w:bookmarkStart w:id="473" w:name="_Toc24963306"/>
      <w:bookmarkEnd w:id="473"/>
      <w:bookmarkStart w:id="474" w:name="_Toc533704714"/>
      <w:bookmarkEnd w:id="474"/>
      <w:bookmarkStart w:id="475" w:name="_Toc533704442"/>
      <w:bookmarkEnd w:id="475"/>
    </w:p>
    <w:p>
      <w:pPr>
        <w:pStyle w:val="23"/>
        <w:keepNext/>
        <w:keepLines/>
        <w:numPr>
          <w:ilvl w:val="0"/>
          <w:numId w:val="9"/>
        </w:numPr>
        <w:spacing w:before="260" w:after="260" w:line="360" w:lineRule="auto"/>
        <w:ind w:firstLineChars="0"/>
        <w:outlineLvl w:val="2"/>
        <w:rPr>
          <w:rFonts w:hint="eastAsia" w:ascii="宋体" w:hAnsi="宋体" w:eastAsia="宋体" w:cs="宋体"/>
          <w:b/>
          <w:bCs/>
          <w:vanish/>
          <w:szCs w:val="22"/>
        </w:rPr>
      </w:pPr>
      <w:bookmarkStart w:id="476" w:name="_Toc1842053"/>
      <w:bookmarkEnd w:id="476"/>
      <w:bookmarkStart w:id="477" w:name="_Toc23564"/>
      <w:bookmarkEnd w:id="477"/>
      <w:bookmarkStart w:id="478" w:name="_Toc533704443"/>
      <w:bookmarkEnd w:id="478"/>
      <w:bookmarkStart w:id="479" w:name="_Toc24963307"/>
      <w:bookmarkEnd w:id="479"/>
      <w:bookmarkStart w:id="480" w:name="_Toc533704857"/>
      <w:bookmarkEnd w:id="480"/>
      <w:bookmarkStart w:id="481" w:name="_Toc4904"/>
      <w:bookmarkEnd w:id="481"/>
      <w:bookmarkStart w:id="482" w:name="_Toc533679389"/>
      <w:bookmarkEnd w:id="482"/>
      <w:bookmarkStart w:id="483" w:name="_Toc533691982"/>
      <w:bookmarkEnd w:id="483"/>
      <w:bookmarkStart w:id="484" w:name="_Toc531170613"/>
      <w:bookmarkEnd w:id="484"/>
      <w:bookmarkStart w:id="485" w:name="_Toc2965940"/>
      <w:bookmarkEnd w:id="485"/>
      <w:bookmarkStart w:id="486" w:name="_Toc20763"/>
      <w:bookmarkEnd w:id="486"/>
      <w:bookmarkStart w:id="487" w:name="_Toc533691708"/>
      <w:bookmarkEnd w:id="487"/>
      <w:bookmarkStart w:id="488" w:name="_Toc533691845"/>
      <w:bookmarkEnd w:id="488"/>
      <w:bookmarkStart w:id="489" w:name="_Toc2965264"/>
      <w:bookmarkEnd w:id="489"/>
      <w:bookmarkStart w:id="490" w:name="_Toc533705012"/>
      <w:bookmarkEnd w:id="490"/>
      <w:bookmarkStart w:id="491" w:name="_Toc533704715"/>
      <w:bookmarkEnd w:id="491"/>
      <w:bookmarkStart w:id="492" w:name="_Toc533704579"/>
      <w:bookmarkEnd w:id="492"/>
      <w:bookmarkStart w:id="493" w:name="_Toc9319"/>
      <w:bookmarkEnd w:id="493"/>
      <w:bookmarkStart w:id="494" w:name="_Toc24963384"/>
      <w:bookmarkEnd w:id="494"/>
      <w:bookmarkStart w:id="495" w:name="_Toc533704301"/>
      <w:bookmarkEnd w:id="495"/>
      <w:bookmarkStart w:id="496" w:name="_Toc1841629"/>
      <w:bookmarkEnd w:id="496"/>
      <w:bookmarkStart w:id="497" w:name="_Toc3297711"/>
      <w:bookmarkEnd w:id="497"/>
      <w:bookmarkStart w:id="498" w:name="_Toc533704165"/>
      <w:bookmarkEnd w:id="498"/>
      <w:bookmarkStart w:id="499" w:name="_Toc1841909"/>
      <w:bookmarkEnd w:id="499"/>
      <w:bookmarkStart w:id="500" w:name="_Toc28813"/>
      <w:bookmarkEnd w:id="500"/>
      <w:bookmarkStart w:id="501" w:name="_Toc3297639"/>
      <w:bookmarkEnd w:id="501"/>
      <w:bookmarkStart w:id="502" w:name="_Toc34835208"/>
      <w:bookmarkEnd w:id="502"/>
      <w:bookmarkStart w:id="503" w:name="_Toc2965202"/>
      <w:bookmarkEnd w:id="503"/>
      <w:bookmarkStart w:id="504" w:name="_Toc2965140"/>
      <w:bookmarkEnd w:id="504"/>
      <w:bookmarkStart w:id="505" w:name="_Toc533692119"/>
      <w:bookmarkEnd w:id="505"/>
      <w:bookmarkStart w:id="506" w:name="_Toc531173700"/>
      <w:bookmarkEnd w:id="506"/>
      <w:bookmarkStart w:id="507" w:name="_Toc2965079"/>
      <w:bookmarkEnd w:id="507"/>
    </w:p>
    <w:p>
      <w:pPr>
        <w:pStyle w:val="23"/>
        <w:keepNext/>
        <w:keepLines/>
        <w:numPr>
          <w:ilvl w:val="0"/>
          <w:numId w:val="9"/>
        </w:numPr>
        <w:spacing w:before="260" w:after="260" w:line="360" w:lineRule="auto"/>
        <w:ind w:firstLineChars="0"/>
        <w:outlineLvl w:val="2"/>
        <w:rPr>
          <w:rFonts w:hint="eastAsia" w:ascii="宋体" w:hAnsi="宋体" w:eastAsia="宋体" w:cs="宋体"/>
          <w:b/>
          <w:bCs/>
          <w:vanish/>
          <w:szCs w:val="22"/>
        </w:rPr>
      </w:pPr>
      <w:bookmarkStart w:id="508" w:name="_Toc533704716"/>
      <w:bookmarkEnd w:id="508"/>
      <w:bookmarkStart w:id="509" w:name="_Toc2965941"/>
      <w:bookmarkEnd w:id="509"/>
      <w:bookmarkStart w:id="510" w:name="_Toc3297640"/>
      <w:bookmarkEnd w:id="510"/>
      <w:bookmarkStart w:id="511" w:name="_Toc533704580"/>
      <w:bookmarkEnd w:id="511"/>
      <w:bookmarkStart w:id="512" w:name="_Toc24963308"/>
      <w:bookmarkEnd w:id="512"/>
      <w:bookmarkStart w:id="513" w:name="_Toc3297712"/>
      <w:bookmarkEnd w:id="513"/>
      <w:bookmarkStart w:id="514" w:name="_Toc34835209"/>
      <w:bookmarkEnd w:id="514"/>
      <w:bookmarkStart w:id="515" w:name="_Toc533691846"/>
      <w:bookmarkEnd w:id="515"/>
      <w:bookmarkStart w:id="516" w:name="_Toc533704166"/>
      <w:bookmarkEnd w:id="516"/>
      <w:bookmarkStart w:id="517" w:name="_Toc531173701"/>
      <w:bookmarkEnd w:id="517"/>
      <w:bookmarkStart w:id="518" w:name="_Toc533704444"/>
      <w:bookmarkEnd w:id="518"/>
      <w:bookmarkStart w:id="519" w:name="_Toc2965203"/>
      <w:bookmarkEnd w:id="519"/>
      <w:bookmarkStart w:id="520" w:name="_Toc1842054"/>
      <w:bookmarkEnd w:id="520"/>
      <w:bookmarkStart w:id="521" w:name="_Toc1841910"/>
      <w:bookmarkEnd w:id="521"/>
      <w:bookmarkStart w:id="522" w:name="_Toc18712"/>
      <w:bookmarkEnd w:id="522"/>
      <w:bookmarkStart w:id="523" w:name="_Toc533704302"/>
      <w:bookmarkEnd w:id="523"/>
      <w:bookmarkStart w:id="524" w:name="_Toc533679390"/>
      <w:bookmarkEnd w:id="524"/>
      <w:bookmarkStart w:id="525" w:name="_Toc2965265"/>
      <w:bookmarkEnd w:id="525"/>
      <w:bookmarkStart w:id="526" w:name="_Toc2965080"/>
      <w:bookmarkEnd w:id="526"/>
      <w:bookmarkStart w:id="527" w:name="_Toc2857"/>
      <w:bookmarkEnd w:id="527"/>
      <w:bookmarkStart w:id="528" w:name="_Toc1841630"/>
      <w:bookmarkEnd w:id="528"/>
      <w:bookmarkStart w:id="529" w:name="_Toc533704858"/>
      <w:bookmarkEnd w:id="529"/>
      <w:bookmarkStart w:id="530" w:name="_Toc18007"/>
      <w:bookmarkEnd w:id="530"/>
      <w:bookmarkStart w:id="531" w:name="_Toc533691983"/>
      <w:bookmarkEnd w:id="531"/>
      <w:bookmarkStart w:id="532" w:name="_Toc531170614"/>
      <w:bookmarkEnd w:id="532"/>
      <w:bookmarkStart w:id="533" w:name="_Toc533692120"/>
      <w:bookmarkEnd w:id="533"/>
      <w:bookmarkStart w:id="534" w:name="_Toc533691709"/>
      <w:bookmarkEnd w:id="534"/>
      <w:bookmarkStart w:id="535" w:name="_Toc11262"/>
      <w:bookmarkEnd w:id="535"/>
      <w:bookmarkStart w:id="536" w:name="_Toc5080"/>
      <w:bookmarkEnd w:id="536"/>
      <w:bookmarkStart w:id="537" w:name="_Toc2965141"/>
      <w:bookmarkEnd w:id="537"/>
      <w:bookmarkStart w:id="538" w:name="_Toc533705013"/>
      <w:bookmarkEnd w:id="538"/>
      <w:bookmarkStart w:id="539" w:name="_Toc24963385"/>
      <w:bookmarkEnd w:id="539"/>
    </w:p>
    <w:p>
      <w:pPr>
        <w:pStyle w:val="23"/>
        <w:keepNext/>
        <w:keepLines/>
        <w:numPr>
          <w:ilvl w:val="0"/>
          <w:numId w:val="9"/>
        </w:numPr>
        <w:spacing w:before="260" w:after="260" w:line="360" w:lineRule="auto"/>
        <w:ind w:firstLineChars="0"/>
        <w:outlineLvl w:val="2"/>
        <w:rPr>
          <w:rFonts w:hint="eastAsia" w:ascii="宋体" w:hAnsi="宋体" w:eastAsia="宋体" w:cs="宋体"/>
          <w:b/>
          <w:bCs/>
          <w:vanish/>
          <w:szCs w:val="22"/>
        </w:rPr>
      </w:pPr>
      <w:bookmarkStart w:id="540" w:name="_Toc7996"/>
      <w:bookmarkEnd w:id="540"/>
      <w:bookmarkStart w:id="541" w:name="_Toc2965081"/>
      <w:bookmarkEnd w:id="541"/>
      <w:bookmarkStart w:id="542" w:name="_Toc22852"/>
      <w:bookmarkEnd w:id="542"/>
      <w:bookmarkStart w:id="543" w:name="_Toc531173702"/>
      <w:bookmarkEnd w:id="543"/>
      <w:bookmarkStart w:id="544" w:name="_Toc533704581"/>
      <w:bookmarkEnd w:id="544"/>
      <w:bookmarkStart w:id="545" w:name="_Toc533704167"/>
      <w:bookmarkEnd w:id="545"/>
      <w:bookmarkStart w:id="546" w:name="_Toc2965204"/>
      <w:bookmarkEnd w:id="546"/>
      <w:bookmarkStart w:id="547" w:name="_Toc533691984"/>
      <w:bookmarkEnd w:id="547"/>
      <w:bookmarkStart w:id="548" w:name="_Toc2965142"/>
      <w:bookmarkEnd w:id="548"/>
      <w:bookmarkStart w:id="549" w:name="_Toc533704717"/>
      <w:bookmarkEnd w:id="549"/>
      <w:bookmarkStart w:id="550" w:name="_Toc3297641"/>
      <w:bookmarkEnd w:id="550"/>
      <w:bookmarkStart w:id="551" w:name="_Toc531170615"/>
      <w:bookmarkEnd w:id="551"/>
      <w:bookmarkStart w:id="552" w:name="_Toc3297713"/>
      <w:bookmarkEnd w:id="552"/>
      <w:bookmarkStart w:id="553" w:name="_Toc533704303"/>
      <w:bookmarkEnd w:id="553"/>
      <w:bookmarkStart w:id="554" w:name="_Toc1842055"/>
      <w:bookmarkEnd w:id="554"/>
      <w:bookmarkStart w:id="555" w:name="_Toc533704445"/>
      <w:bookmarkEnd w:id="555"/>
      <w:bookmarkStart w:id="556" w:name="_Toc533692121"/>
      <w:bookmarkEnd w:id="556"/>
      <w:bookmarkStart w:id="557" w:name="_Toc2965266"/>
      <w:bookmarkEnd w:id="557"/>
      <w:bookmarkStart w:id="558" w:name="_Toc533679391"/>
      <w:bookmarkEnd w:id="558"/>
      <w:bookmarkStart w:id="559" w:name="_Toc24963309"/>
      <w:bookmarkEnd w:id="559"/>
      <w:bookmarkStart w:id="560" w:name="_Toc533691710"/>
      <w:bookmarkEnd w:id="560"/>
      <w:bookmarkStart w:id="561" w:name="_Toc1841911"/>
      <w:bookmarkEnd w:id="561"/>
      <w:bookmarkStart w:id="562" w:name="_Toc1841631"/>
      <w:bookmarkEnd w:id="562"/>
      <w:bookmarkStart w:id="563" w:name="_Toc2965942"/>
      <w:bookmarkEnd w:id="563"/>
      <w:bookmarkStart w:id="564" w:name="_Toc533704859"/>
      <w:bookmarkEnd w:id="564"/>
      <w:bookmarkStart w:id="565" w:name="_Toc533705014"/>
      <w:bookmarkEnd w:id="565"/>
      <w:bookmarkStart w:id="566" w:name="_Toc24963386"/>
      <w:bookmarkEnd w:id="566"/>
      <w:bookmarkStart w:id="567" w:name="_Toc533691847"/>
      <w:bookmarkEnd w:id="567"/>
      <w:bookmarkStart w:id="568" w:name="_Toc242"/>
      <w:bookmarkEnd w:id="568"/>
      <w:bookmarkStart w:id="569" w:name="_Toc23146"/>
      <w:bookmarkEnd w:id="569"/>
      <w:bookmarkStart w:id="570" w:name="_Toc16602"/>
      <w:bookmarkEnd w:id="570"/>
      <w:bookmarkStart w:id="571" w:name="_Toc34835210"/>
      <w:bookmarkEnd w:id="571"/>
    </w:p>
    <w:p>
      <w:pPr>
        <w:pStyle w:val="23"/>
        <w:keepNext/>
        <w:keepLines/>
        <w:numPr>
          <w:ilvl w:val="1"/>
          <w:numId w:val="9"/>
        </w:numPr>
        <w:spacing w:before="260" w:after="260" w:line="360" w:lineRule="auto"/>
        <w:ind w:firstLineChars="0"/>
        <w:outlineLvl w:val="2"/>
        <w:rPr>
          <w:rFonts w:hint="eastAsia" w:ascii="宋体" w:hAnsi="宋体" w:eastAsia="宋体" w:cs="宋体"/>
          <w:b/>
          <w:bCs/>
          <w:vanish/>
          <w:szCs w:val="22"/>
        </w:rPr>
      </w:pPr>
      <w:bookmarkStart w:id="572" w:name="_Toc533704168"/>
      <w:bookmarkEnd w:id="572"/>
      <w:bookmarkStart w:id="573" w:name="_Toc2965082"/>
      <w:bookmarkEnd w:id="573"/>
      <w:bookmarkStart w:id="574" w:name="_Toc533704860"/>
      <w:bookmarkEnd w:id="574"/>
      <w:bookmarkStart w:id="575" w:name="_Toc533705015"/>
      <w:bookmarkEnd w:id="575"/>
      <w:bookmarkStart w:id="576" w:name="_Toc533704446"/>
      <w:bookmarkEnd w:id="576"/>
      <w:bookmarkStart w:id="577" w:name="_Toc2965943"/>
      <w:bookmarkEnd w:id="577"/>
      <w:bookmarkStart w:id="578" w:name="_Toc24963310"/>
      <w:bookmarkEnd w:id="578"/>
      <w:bookmarkStart w:id="579" w:name="_Toc1842056"/>
      <w:bookmarkEnd w:id="579"/>
      <w:bookmarkStart w:id="580" w:name="_Toc531173703"/>
      <w:bookmarkEnd w:id="580"/>
      <w:bookmarkStart w:id="581" w:name="_Toc533692122"/>
      <w:bookmarkEnd w:id="581"/>
      <w:bookmarkStart w:id="582" w:name="_Toc1841912"/>
      <w:bookmarkEnd w:id="582"/>
      <w:bookmarkStart w:id="583" w:name="_Toc533704582"/>
      <w:bookmarkEnd w:id="583"/>
      <w:bookmarkStart w:id="584" w:name="_Toc4678"/>
      <w:bookmarkEnd w:id="584"/>
      <w:bookmarkStart w:id="585" w:name="_Toc531170616"/>
      <w:bookmarkEnd w:id="585"/>
      <w:bookmarkStart w:id="586" w:name="_Toc2965205"/>
      <w:bookmarkEnd w:id="586"/>
      <w:bookmarkStart w:id="587" w:name="_Toc533679392"/>
      <w:bookmarkEnd w:id="587"/>
      <w:bookmarkStart w:id="588" w:name="_Toc533704718"/>
      <w:bookmarkEnd w:id="588"/>
      <w:bookmarkStart w:id="589" w:name="_Toc4171"/>
      <w:bookmarkEnd w:id="589"/>
      <w:bookmarkStart w:id="590" w:name="_Toc3297714"/>
      <w:bookmarkEnd w:id="590"/>
      <w:bookmarkStart w:id="591" w:name="_Toc5162"/>
      <w:bookmarkEnd w:id="591"/>
      <w:bookmarkStart w:id="592" w:name="_Toc1841632"/>
      <w:bookmarkEnd w:id="592"/>
      <w:bookmarkStart w:id="593" w:name="_Toc24963387"/>
      <w:bookmarkEnd w:id="593"/>
      <w:bookmarkStart w:id="594" w:name="_Toc533691985"/>
      <w:bookmarkEnd w:id="594"/>
      <w:bookmarkStart w:id="595" w:name="_Toc533691848"/>
      <w:bookmarkEnd w:id="595"/>
      <w:bookmarkStart w:id="596" w:name="_Toc2965143"/>
      <w:bookmarkEnd w:id="596"/>
      <w:bookmarkStart w:id="597" w:name="_Toc10020"/>
      <w:bookmarkEnd w:id="597"/>
      <w:bookmarkStart w:id="598" w:name="_Toc3297642"/>
      <w:bookmarkEnd w:id="598"/>
      <w:bookmarkStart w:id="599" w:name="_Toc2965267"/>
      <w:bookmarkEnd w:id="599"/>
      <w:bookmarkStart w:id="600" w:name="_Toc34835211"/>
      <w:bookmarkEnd w:id="600"/>
      <w:bookmarkStart w:id="601" w:name="_Toc533691711"/>
      <w:bookmarkEnd w:id="601"/>
      <w:bookmarkStart w:id="602" w:name="_Toc24466"/>
      <w:bookmarkEnd w:id="602"/>
      <w:bookmarkStart w:id="603" w:name="_Toc533704304"/>
      <w:bookmarkEnd w:id="603"/>
    </w:p>
    <w:p>
      <w:pPr>
        <w:pStyle w:val="23"/>
        <w:keepNext/>
        <w:keepLines/>
        <w:numPr>
          <w:ilvl w:val="1"/>
          <w:numId w:val="9"/>
        </w:numPr>
        <w:spacing w:before="260" w:after="260" w:line="360" w:lineRule="auto"/>
        <w:ind w:firstLineChars="0"/>
        <w:outlineLvl w:val="2"/>
        <w:rPr>
          <w:rFonts w:hint="eastAsia" w:ascii="宋体" w:hAnsi="宋体" w:eastAsia="宋体" w:cs="宋体"/>
          <w:b/>
          <w:bCs/>
          <w:vanish/>
          <w:szCs w:val="22"/>
        </w:rPr>
      </w:pPr>
      <w:bookmarkStart w:id="604" w:name="_Toc1841633"/>
      <w:bookmarkEnd w:id="604"/>
      <w:bookmarkStart w:id="605" w:name="_Toc7490"/>
      <w:bookmarkEnd w:id="605"/>
      <w:bookmarkStart w:id="606" w:name="_Toc533692123"/>
      <w:bookmarkEnd w:id="606"/>
      <w:bookmarkStart w:id="607" w:name="_Toc3297643"/>
      <w:bookmarkEnd w:id="607"/>
      <w:bookmarkStart w:id="608" w:name="_Toc31773"/>
      <w:bookmarkEnd w:id="608"/>
      <w:bookmarkStart w:id="609" w:name="_Toc24963388"/>
      <w:bookmarkEnd w:id="609"/>
      <w:bookmarkStart w:id="610" w:name="_Toc533691849"/>
      <w:bookmarkEnd w:id="610"/>
      <w:bookmarkStart w:id="611" w:name="_Toc533704169"/>
      <w:bookmarkEnd w:id="611"/>
      <w:bookmarkStart w:id="612" w:name="_Toc30045"/>
      <w:bookmarkEnd w:id="612"/>
      <w:bookmarkStart w:id="613" w:name="_Toc533704447"/>
      <w:bookmarkEnd w:id="613"/>
      <w:bookmarkStart w:id="614" w:name="_Toc533691712"/>
      <w:bookmarkEnd w:id="614"/>
      <w:bookmarkStart w:id="615" w:name="_Toc533705016"/>
      <w:bookmarkEnd w:id="615"/>
      <w:bookmarkStart w:id="616" w:name="_Toc1842057"/>
      <w:bookmarkEnd w:id="616"/>
      <w:bookmarkStart w:id="617" w:name="_Toc1841913"/>
      <w:bookmarkEnd w:id="617"/>
      <w:bookmarkStart w:id="618" w:name="_Toc533704719"/>
      <w:bookmarkEnd w:id="618"/>
      <w:bookmarkStart w:id="619" w:name="_Toc533704583"/>
      <w:bookmarkEnd w:id="619"/>
      <w:bookmarkStart w:id="620" w:name="_Toc2965144"/>
      <w:bookmarkEnd w:id="620"/>
      <w:bookmarkStart w:id="621" w:name="_Toc3297715"/>
      <w:bookmarkEnd w:id="621"/>
      <w:bookmarkStart w:id="622" w:name="_Toc34835212"/>
      <w:bookmarkEnd w:id="622"/>
      <w:bookmarkStart w:id="623" w:name="_Toc533704861"/>
      <w:bookmarkEnd w:id="623"/>
      <w:bookmarkStart w:id="624" w:name="_Toc531173704"/>
      <w:bookmarkEnd w:id="624"/>
      <w:bookmarkStart w:id="625" w:name="_Toc29045"/>
      <w:bookmarkEnd w:id="625"/>
      <w:bookmarkStart w:id="626" w:name="_Toc533704305"/>
      <w:bookmarkEnd w:id="626"/>
      <w:bookmarkStart w:id="627" w:name="_Toc2965944"/>
      <w:bookmarkEnd w:id="627"/>
      <w:bookmarkStart w:id="628" w:name="_Toc2965206"/>
      <w:bookmarkEnd w:id="628"/>
      <w:bookmarkStart w:id="629" w:name="_Toc533691986"/>
      <w:bookmarkEnd w:id="629"/>
      <w:bookmarkStart w:id="630" w:name="_Toc2965083"/>
      <w:bookmarkEnd w:id="630"/>
      <w:bookmarkStart w:id="631" w:name="_Toc31289"/>
      <w:bookmarkEnd w:id="631"/>
      <w:bookmarkStart w:id="632" w:name="_Toc531170617"/>
      <w:bookmarkEnd w:id="632"/>
      <w:bookmarkStart w:id="633" w:name="_Toc533679393"/>
      <w:bookmarkEnd w:id="633"/>
      <w:bookmarkStart w:id="634" w:name="_Toc24963311"/>
      <w:bookmarkEnd w:id="634"/>
      <w:bookmarkStart w:id="635" w:name="_Toc2965268"/>
      <w:bookmarkEnd w:id="635"/>
    </w:p>
    <w:p>
      <w:pPr>
        <w:pStyle w:val="23"/>
        <w:keepNext/>
        <w:keepLines/>
        <w:numPr>
          <w:ilvl w:val="1"/>
          <w:numId w:val="9"/>
        </w:numPr>
        <w:spacing w:before="260" w:after="260" w:line="360" w:lineRule="auto"/>
        <w:ind w:firstLineChars="0"/>
        <w:outlineLvl w:val="2"/>
        <w:rPr>
          <w:rFonts w:hint="eastAsia" w:ascii="宋体" w:hAnsi="宋体" w:eastAsia="宋体" w:cs="宋体"/>
          <w:b/>
          <w:bCs/>
          <w:vanish/>
          <w:szCs w:val="22"/>
        </w:rPr>
      </w:pPr>
      <w:bookmarkStart w:id="636" w:name="_Toc533692124"/>
      <w:bookmarkEnd w:id="636"/>
      <w:bookmarkStart w:id="637" w:name="_Toc2965945"/>
      <w:bookmarkEnd w:id="637"/>
      <w:bookmarkStart w:id="638" w:name="_Toc3297644"/>
      <w:bookmarkEnd w:id="638"/>
      <w:bookmarkStart w:id="639" w:name="_Toc28276"/>
      <w:bookmarkEnd w:id="639"/>
      <w:bookmarkStart w:id="640" w:name="_Toc533691850"/>
      <w:bookmarkEnd w:id="640"/>
      <w:bookmarkStart w:id="641" w:name="_Toc24963312"/>
      <w:bookmarkEnd w:id="641"/>
      <w:bookmarkStart w:id="642" w:name="_Toc533704862"/>
      <w:bookmarkEnd w:id="642"/>
      <w:bookmarkStart w:id="643" w:name="_Toc437"/>
      <w:bookmarkEnd w:id="643"/>
      <w:bookmarkStart w:id="644" w:name="_Toc531173705"/>
      <w:bookmarkEnd w:id="644"/>
      <w:bookmarkStart w:id="645" w:name="_Toc533704306"/>
      <w:bookmarkEnd w:id="645"/>
      <w:bookmarkStart w:id="646" w:name="_Toc533679394"/>
      <w:bookmarkEnd w:id="646"/>
      <w:bookmarkStart w:id="647" w:name="_Toc533691987"/>
      <w:bookmarkEnd w:id="647"/>
      <w:bookmarkStart w:id="648" w:name="_Toc533704584"/>
      <w:bookmarkEnd w:id="648"/>
      <w:bookmarkStart w:id="649" w:name="_Toc2965145"/>
      <w:bookmarkEnd w:id="649"/>
      <w:bookmarkStart w:id="650" w:name="_Toc24963389"/>
      <w:bookmarkEnd w:id="650"/>
      <w:bookmarkStart w:id="651" w:name="_Toc531170618"/>
      <w:bookmarkEnd w:id="651"/>
      <w:bookmarkStart w:id="652" w:name="_Toc533705017"/>
      <w:bookmarkEnd w:id="652"/>
      <w:bookmarkStart w:id="653" w:name="_Toc1841634"/>
      <w:bookmarkEnd w:id="653"/>
      <w:bookmarkStart w:id="654" w:name="_Toc26405"/>
      <w:bookmarkEnd w:id="654"/>
      <w:bookmarkStart w:id="655" w:name="_Toc1841914"/>
      <w:bookmarkEnd w:id="655"/>
      <w:bookmarkStart w:id="656" w:name="_Toc1842058"/>
      <w:bookmarkEnd w:id="656"/>
      <w:bookmarkStart w:id="657" w:name="_Toc2965084"/>
      <w:bookmarkEnd w:id="657"/>
      <w:bookmarkStart w:id="658" w:name="_Toc34835213"/>
      <w:bookmarkEnd w:id="658"/>
      <w:bookmarkStart w:id="659" w:name="_Toc22792"/>
      <w:bookmarkEnd w:id="659"/>
      <w:bookmarkStart w:id="660" w:name="_Toc533704170"/>
      <w:bookmarkEnd w:id="660"/>
      <w:bookmarkStart w:id="661" w:name="_Toc2965269"/>
      <w:bookmarkEnd w:id="661"/>
      <w:bookmarkStart w:id="662" w:name="_Toc2965207"/>
      <w:bookmarkEnd w:id="662"/>
      <w:bookmarkStart w:id="663" w:name="_Toc3297716"/>
      <w:bookmarkEnd w:id="663"/>
      <w:bookmarkStart w:id="664" w:name="_Toc16742"/>
      <w:bookmarkEnd w:id="664"/>
      <w:bookmarkStart w:id="665" w:name="_Toc533704448"/>
      <w:bookmarkEnd w:id="665"/>
      <w:bookmarkStart w:id="666" w:name="_Toc533691713"/>
      <w:bookmarkEnd w:id="666"/>
      <w:bookmarkStart w:id="667" w:name="_Toc533704720"/>
      <w:bookmarkEnd w:id="667"/>
    </w:p>
    <w:p>
      <w:pPr>
        <w:pStyle w:val="23"/>
        <w:keepNext/>
        <w:keepLines/>
        <w:numPr>
          <w:ilvl w:val="0"/>
          <w:numId w:val="10"/>
        </w:numPr>
        <w:spacing w:before="340" w:after="330" w:line="360" w:lineRule="auto"/>
        <w:ind w:firstLineChars="0"/>
        <w:outlineLvl w:val="0"/>
        <w:rPr>
          <w:rFonts w:hint="eastAsia" w:ascii="宋体" w:hAnsi="宋体" w:eastAsia="宋体" w:cs="宋体"/>
          <w:b/>
          <w:bCs/>
          <w:vanish/>
          <w:kern w:val="44"/>
          <w:szCs w:val="40"/>
        </w:rPr>
      </w:pPr>
      <w:bookmarkStart w:id="668" w:name="_Toc533691714"/>
      <w:bookmarkEnd w:id="668"/>
      <w:bookmarkStart w:id="669" w:name="_Toc18626"/>
      <w:bookmarkEnd w:id="669"/>
      <w:bookmarkStart w:id="670" w:name="_Toc2965208"/>
      <w:bookmarkEnd w:id="670"/>
      <w:bookmarkStart w:id="671" w:name="_Toc2965085"/>
      <w:bookmarkEnd w:id="671"/>
      <w:bookmarkStart w:id="672" w:name="_Toc2965946"/>
      <w:bookmarkEnd w:id="672"/>
      <w:bookmarkStart w:id="673" w:name="_Toc34835214"/>
      <w:bookmarkEnd w:id="673"/>
      <w:bookmarkStart w:id="674" w:name="_Toc533704307"/>
      <w:bookmarkEnd w:id="674"/>
      <w:bookmarkStart w:id="675" w:name="_Toc2965270"/>
      <w:bookmarkEnd w:id="675"/>
      <w:bookmarkStart w:id="676" w:name="_Toc533704863"/>
      <w:bookmarkEnd w:id="676"/>
      <w:bookmarkStart w:id="677" w:name="_Toc32703"/>
      <w:bookmarkEnd w:id="677"/>
      <w:bookmarkStart w:id="678" w:name="_Toc1841635"/>
      <w:bookmarkEnd w:id="678"/>
      <w:bookmarkStart w:id="679" w:name="_Toc7764"/>
      <w:bookmarkEnd w:id="679"/>
      <w:bookmarkStart w:id="680" w:name="_Toc1841915"/>
      <w:bookmarkEnd w:id="680"/>
      <w:bookmarkStart w:id="681" w:name="_Toc533705018"/>
      <w:bookmarkEnd w:id="681"/>
      <w:bookmarkStart w:id="682" w:name="_Toc533704721"/>
      <w:bookmarkEnd w:id="682"/>
      <w:bookmarkStart w:id="683" w:name="_Toc533691851"/>
      <w:bookmarkEnd w:id="683"/>
      <w:bookmarkStart w:id="684" w:name="_Toc24963313"/>
      <w:bookmarkEnd w:id="684"/>
      <w:bookmarkStart w:id="685" w:name="_Toc1842059"/>
      <w:bookmarkEnd w:id="685"/>
      <w:bookmarkStart w:id="686" w:name="_Toc533692125"/>
      <w:bookmarkEnd w:id="686"/>
      <w:bookmarkStart w:id="687" w:name="_Toc533691988"/>
      <w:bookmarkEnd w:id="687"/>
      <w:bookmarkStart w:id="688" w:name="_Toc24963390"/>
      <w:bookmarkEnd w:id="688"/>
      <w:bookmarkStart w:id="689" w:name="_Toc3297645"/>
      <w:bookmarkEnd w:id="689"/>
      <w:bookmarkStart w:id="690" w:name="_Toc2965146"/>
      <w:bookmarkEnd w:id="690"/>
      <w:bookmarkStart w:id="691" w:name="_Toc533704585"/>
      <w:bookmarkEnd w:id="691"/>
      <w:bookmarkStart w:id="692" w:name="_Toc3297717"/>
      <w:bookmarkEnd w:id="692"/>
      <w:bookmarkStart w:id="693" w:name="_Toc14087"/>
      <w:bookmarkEnd w:id="693"/>
      <w:bookmarkStart w:id="694" w:name="_Toc533704449"/>
      <w:bookmarkEnd w:id="694"/>
      <w:bookmarkStart w:id="695" w:name="_Toc533704171"/>
      <w:bookmarkEnd w:id="695"/>
      <w:bookmarkStart w:id="696" w:name="_Toc533679395"/>
      <w:bookmarkEnd w:id="696"/>
      <w:bookmarkStart w:id="697" w:name="_Toc12111"/>
      <w:bookmarkEnd w:id="697"/>
      <w:bookmarkStart w:id="698" w:name="_Toc531173706"/>
    </w:p>
    <w:p>
      <w:pPr>
        <w:pStyle w:val="23"/>
        <w:keepNext/>
        <w:keepLines/>
        <w:numPr>
          <w:ilvl w:val="0"/>
          <w:numId w:val="10"/>
        </w:numPr>
        <w:spacing w:before="340" w:after="330" w:line="360" w:lineRule="auto"/>
        <w:ind w:firstLineChars="0"/>
        <w:outlineLvl w:val="0"/>
        <w:rPr>
          <w:rFonts w:hint="eastAsia" w:ascii="宋体" w:hAnsi="宋体" w:eastAsia="宋体" w:cs="宋体"/>
          <w:b/>
          <w:bCs/>
          <w:vanish/>
          <w:kern w:val="44"/>
          <w:szCs w:val="40"/>
        </w:rPr>
      </w:pPr>
      <w:bookmarkStart w:id="699" w:name="_Toc533691852"/>
      <w:bookmarkEnd w:id="699"/>
      <w:bookmarkStart w:id="700" w:name="_Toc533691989"/>
      <w:bookmarkEnd w:id="700"/>
      <w:bookmarkStart w:id="701" w:name="_Toc2965947"/>
      <w:bookmarkEnd w:id="701"/>
      <w:bookmarkStart w:id="702" w:name="_Toc31253"/>
      <w:bookmarkEnd w:id="702"/>
      <w:bookmarkStart w:id="703" w:name="_Toc32544"/>
      <w:bookmarkEnd w:id="703"/>
      <w:bookmarkStart w:id="704" w:name="_Toc2965271"/>
      <w:bookmarkEnd w:id="704"/>
      <w:bookmarkStart w:id="705" w:name="_Toc2965147"/>
      <w:bookmarkEnd w:id="705"/>
      <w:bookmarkStart w:id="706" w:name="_Toc34835215"/>
      <w:bookmarkEnd w:id="706"/>
      <w:bookmarkStart w:id="707" w:name="_Toc533704450"/>
      <w:bookmarkEnd w:id="707"/>
      <w:bookmarkStart w:id="708" w:name="_Toc533704864"/>
      <w:bookmarkEnd w:id="708"/>
      <w:bookmarkStart w:id="709" w:name="_Toc533704308"/>
      <w:bookmarkEnd w:id="709"/>
      <w:bookmarkStart w:id="710" w:name="_Toc533704172"/>
      <w:bookmarkEnd w:id="710"/>
      <w:bookmarkStart w:id="711" w:name="_Toc3297646"/>
      <w:bookmarkEnd w:id="711"/>
      <w:bookmarkStart w:id="712" w:name="_Toc1842060"/>
      <w:bookmarkEnd w:id="712"/>
      <w:bookmarkStart w:id="713" w:name="_Toc533704586"/>
      <w:bookmarkEnd w:id="713"/>
      <w:bookmarkStart w:id="714" w:name="_Toc18575"/>
      <w:bookmarkEnd w:id="714"/>
      <w:bookmarkStart w:id="715" w:name="_Toc533691715"/>
      <w:bookmarkEnd w:id="715"/>
      <w:bookmarkStart w:id="716" w:name="_Toc24963314"/>
      <w:bookmarkEnd w:id="716"/>
      <w:bookmarkStart w:id="717" w:name="_Toc24963391"/>
      <w:bookmarkEnd w:id="717"/>
      <w:bookmarkStart w:id="718" w:name="_Toc1841636"/>
      <w:bookmarkEnd w:id="718"/>
      <w:bookmarkStart w:id="719" w:name="_Toc533704722"/>
      <w:bookmarkEnd w:id="719"/>
      <w:bookmarkStart w:id="720" w:name="_Toc2965209"/>
      <w:bookmarkEnd w:id="720"/>
      <w:bookmarkStart w:id="721" w:name="_Toc533705019"/>
      <w:bookmarkEnd w:id="721"/>
      <w:bookmarkStart w:id="722" w:name="_Toc2965086"/>
      <w:bookmarkEnd w:id="722"/>
      <w:bookmarkStart w:id="723" w:name="_Toc16583"/>
      <w:bookmarkEnd w:id="723"/>
      <w:bookmarkStart w:id="724" w:name="_Toc533679396"/>
      <w:bookmarkEnd w:id="724"/>
      <w:bookmarkStart w:id="725" w:name="_Toc3297718"/>
      <w:bookmarkEnd w:id="725"/>
      <w:bookmarkStart w:id="726" w:name="_Toc7770"/>
      <w:bookmarkEnd w:id="726"/>
      <w:bookmarkStart w:id="727" w:name="_Toc533692126"/>
      <w:bookmarkEnd w:id="727"/>
      <w:bookmarkStart w:id="728" w:name="_Toc1841916"/>
      <w:bookmarkEnd w:id="728"/>
    </w:p>
    <w:p>
      <w:pPr>
        <w:pStyle w:val="23"/>
        <w:keepNext/>
        <w:keepLines/>
        <w:numPr>
          <w:ilvl w:val="0"/>
          <w:numId w:val="10"/>
        </w:numPr>
        <w:spacing w:before="340" w:after="330" w:line="360" w:lineRule="auto"/>
        <w:ind w:firstLineChars="0"/>
        <w:outlineLvl w:val="0"/>
        <w:rPr>
          <w:rFonts w:hint="eastAsia" w:ascii="宋体" w:hAnsi="宋体" w:eastAsia="宋体" w:cs="宋体"/>
          <w:b/>
          <w:bCs/>
          <w:vanish/>
          <w:kern w:val="44"/>
          <w:szCs w:val="40"/>
        </w:rPr>
      </w:pPr>
      <w:bookmarkStart w:id="729" w:name="_Toc533704587"/>
      <w:bookmarkEnd w:id="729"/>
      <w:bookmarkStart w:id="730" w:name="_Toc2965210"/>
      <w:bookmarkEnd w:id="730"/>
      <w:bookmarkStart w:id="731" w:name="_Toc13768"/>
      <w:bookmarkEnd w:id="731"/>
      <w:bookmarkStart w:id="732" w:name="_Toc533691990"/>
      <w:bookmarkEnd w:id="732"/>
      <w:bookmarkStart w:id="733" w:name="_Toc533679397"/>
      <w:bookmarkEnd w:id="733"/>
      <w:bookmarkStart w:id="734" w:name="_Toc533705020"/>
      <w:bookmarkEnd w:id="734"/>
      <w:bookmarkStart w:id="735" w:name="_Toc533704865"/>
      <w:bookmarkEnd w:id="735"/>
      <w:bookmarkStart w:id="736" w:name="_Toc533704451"/>
      <w:bookmarkEnd w:id="736"/>
      <w:bookmarkStart w:id="737" w:name="_Toc533691716"/>
      <w:bookmarkEnd w:id="737"/>
      <w:bookmarkStart w:id="738" w:name="_Toc533692127"/>
      <w:bookmarkEnd w:id="738"/>
      <w:bookmarkStart w:id="739" w:name="_Toc34835216"/>
      <w:bookmarkEnd w:id="739"/>
      <w:bookmarkStart w:id="740" w:name="_Toc24963392"/>
      <w:bookmarkEnd w:id="740"/>
      <w:bookmarkStart w:id="741" w:name="_Toc1841917"/>
      <w:bookmarkEnd w:id="741"/>
      <w:bookmarkStart w:id="742" w:name="_Toc3297719"/>
      <w:bookmarkEnd w:id="742"/>
      <w:bookmarkStart w:id="743" w:name="_Toc533704309"/>
      <w:bookmarkEnd w:id="743"/>
      <w:bookmarkStart w:id="744" w:name="_Toc3297647"/>
      <w:bookmarkEnd w:id="744"/>
      <w:bookmarkStart w:id="745" w:name="_Toc2965272"/>
      <w:bookmarkEnd w:id="745"/>
      <w:bookmarkStart w:id="746" w:name="_Toc2965948"/>
      <w:bookmarkEnd w:id="746"/>
      <w:bookmarkStart w:id="747" w:name="_Toc2965148"/>
      <w:bookmarkEnd w:id="747"/>
      <w:bookmarkStart w:id="748" w:name="_Toc533691853"/>
      <w:bookmarkEnd w:id="748"/>
      <w:bookmarkStart w:id="749" w:name="_Toc31802"/>
      <w:bookmarkEnd w:id="749"/>
      <w:bookmarkStart w:id="750" w:name="_Toc16065"/>
      <w:bookmarkEnd w:id="750"/>
      <w:bookmarkStart w:id="751" w:name="_Toc1841637"/>
      <w:bookmarkEnd w:id="751"/>
      <w:bookmarkStart w:id="752" w:name="_Toc533704173"/>
      <w:bookmarkEnd w:id="752"/>
      <w:bookmarkStart w:id="753" w:name="_Toc17622"/>
      <w:bookmarkEnd w:id="753"/>
      <w:bookmarkStart w:id="754" w:name="_Toc533704723"/>
      <w:bookmarkEnd w:id="754"/>
      <w:bookmarkStart w:id="755" w:name="_Toc2965087"/>
      <w:bookmarkEnd w:id="755"/>
      <w:bookmarkStart w:id="756" w:name="_Toc32647"/>
      <w:bookmarkEnd w:id="756"/>
      <w:bookmarkStart w:id="757" w:name="_Toc24963315"/>
      <w:bookmarkEnd w:id="757"/>
      <w:bookmarkStart w:id="758" w:name="_Toc1842061"/>
      <w:bookmarkEnd w:id="758"/>
    </w:p>
    <w:p>
      <w:pPr>
        <w:pStyle w:val="23"/>
        <w:keepNext/>
        <w:keepLines/>
        <w:numPr>
          <w:ilvl w:val="1"/>
          <w:numId w:val="10"/>
        </w:numPr>
        <w:spacing w:before="260" w:after="260" w:line="360" w:lineRule="auto"/>
        <w:ind w:firstLineChars="0"/>
        <w:outlineLvl w:val="1"/>
        <w:rPr>
          <w:rFonts w:hint="eastAsia" w:ascii="宋体" w:hAnsi="宋体" w:eastAsia="宋体" w:cs="宋体"/>
          <w:b/>
          <w:bCs/>
          <w:vanish/>
          <w:szCs w:val="28"/>
        </w:rPr>
      </w:pPr>
      <w:bookmarkStart w:id="759" w:name="_Toc24079"/>
      <w:bookmarkEnd w:id="759"/>
      <w:bookmarkStart w:id="760" w:name="_Toc2965149"/>
      <w:bookmarkEnd w:id="760"/>
      <w:bookmarkStart w:id="761" w:name="_Toc533704174"/>
      <w:bookmarkEnd w:id="761"/>
      <w:bookmarkStart w:id="762" w:name="_Toc2965088"/>
      <w:bookmarkEnd w:id="762"/>
      <w:bookmarkStart w:id="763" w:name="_Toc533679398"/>
      <w:bookmarkEnd w:id="763"/>
      <w:bookmarkStart w:id="764" w:name="_Toc533691991"/>
      <w:bookmarkEnd w:id="764"/>
      <w:bookmarkStart w:id="765" w:name="_Toc3297720"/>
      <w:bookmarkEnd w:id="765"/>
      <w:bookmarkStart w:id="766" w:name="_Toc26549"/>
      <w:bookmarkEnd w:id="766"/>
      <w:bookmarkStart w:id="767" w:name="_Toc1841918"/>
      <w:bookmarkEnd w:id="767"/>
      <w:bookmarkStart w:id="768" w:name="_Toc1842062"/>
      <w:bookmarkEnd w:id="768"/>
      <w:bookmarkStart w:id="769" w:name="_Toc13823"/>
      <w:bookmarkEnd w:id="769"/>
      <w:bookmarkStart w:id="770" w:name="_Toc533691854"/>
      <w:bookmarkEnd w:id="770"/>
      <w:bookmarkStart w:id="771" w:name="_Toc24963316"/>
      <w:bookmarkEnd w:id="771"/>
      <w:bookmarkStart w:id="772" w:name="_Toc533704452"/>
      <w:bookmarkEnd w:id="772"/>
      <w:bookmarkStart w:id="773" w:name="_Toc3297648"/>
      <w:bookmarkEnd w:id="773"/>
      <w:bookmarkStart w:id="774" w:name="_Toc24963393"/>
      <w:bookmarkEnd w:id="774"/>
      <w:bookmarkStart w:id="775" w:name="_Toc533704588"/>
      <w:bookmarkEnd w:id="775"/>
      <w:bookmarkStart w:id="776" w:name="_Toc34835217"/>
      <w:bookmarkEnd w:id="776"/>
      <w:bookmarkStart w:id="777" w:name="_Toc533704724"/>
      <w:bookmarkEnd w:id="777"/>
      <w:bookmarkStart w:id="778" w:name="_Toc2965949"/>
      <w:bookmarkEnd w:id="778"/>
      <w:bookmarkStart w:id="779" w:name="_Toc2965273"/>
      <w:bookmarkEnd w:id="779"/>
      <w:bookmarkStart w:id="780" w:name="_Toc533691717"/>
      <w:bookmarkEnd w:id="780"/>
      <w:bookmarkStart w:id="781" w:name="_Toc13419"/>
      <w:bookmarkEnd w:id="781"/>
      <w:bookmarkStart w:id="782" w:name="_Toc533692128"/>
      <w:bookmarkEnd w:id="782"/>
      <w:bookmarkStart w:id="783" w:name="_Toc533704310"/>
      <w:bookmarkEnd w:id="783"/>
      <w:bookmarkStart w:id="784" w:name="_Toc533704866"/>
      <w:bookmarkEnd w:id="784"/>
      <w:bookmarkStart w:id="785" w:name="_Toc533705021"/>
      <w:bookmarkEnd w:id="785"/>
      <w:bookmarkStart w:id="786" w:name="_Toc1841638"/>
      <w:bookmarkEnd w:id="786"/>
      <w:bookmarkStart w:id="787" w:name="_Toc5551"/>
      <w:bookmarkEnd w:id="787"/>
      <w:bookmarkStart w:id="788" w:name="_Toc2965211"/>
      <w:bookmarkEnd w:id="788"/>
    </w:p>
    <w:p>
      <w:pPr>
        <w:pStyle w:val="23"/>
        <w:keepNext/>
        <w:keepLines/>
        <w:numPr>
          <w:ilvl w:val="1"/>
          <w:numId w:val="10"/>
        </w:numPr>
        <w:spacing w:before="260" w:after="260" w:line="360" w:lineRule="auto"/>
        <w:ind w:firstLineChars="0"/>
        <w:outlineLvl w:val="1"/>
        <w:rPr>
          <w:rFonts w:hint="eastAsia" w:ascii="宋体" w:hAnsi="宋体" w:eastAsia="宋体" w:cs="宋体"/>
          <w:b/>
          <w:bCs/>
          <w:vanish/>
          <w:szCs w:val="28"/>
        </w:rPr>
      </w:pPr>
      <w:bookmarkStart w:id="789" w:name="_Toc533691992"/>
      <w:bookmarkEnd w:id="789"/>
      <w:bookmarkStart w:id="790" w:name="_Toc3297649"/>
      <w:bookmarkEnd w:id="790"/>
      <w:bookmarkStart w:id="791" w:name="_Toc1841639"/>
      <w:bookmarkEnd w:id="791"/>
      <w:bookmarkStart w:id="792" w:name="_Toc2965150"/>
      <w:bookmarkEnd w:id="792"/>
      <w:bookmarkStart w:id="793" w:name="_Toc20804"/>
      <w:bookmarkEnd w:id="793"/>
      <w:bookmarkStart w:id="794" w:name="_Toc2965274"/>
      <w:bookmarkEnd w:id="794"/>
      <w:bookmarkStart w:id="795" w:name="_Toc1841919"/>
      <w:bookmarkEnd w:id="795"/>
      <w:bookmarkStart w:id="796" w:name="_Toc533691855"/>
      <w:bookmarkEnd w:id="796"/>
      <w:bookmarkStart w:id="797" w:name="_Toc533704867"/>
      <w:bookmarkEnd w:id="797"/>
      <w:bookmarkStart w:id="798" w:name="_Toc533704175"/>
      <w:bookmarkEnd w:id="798"/>
      <w:bookmarkStart w:id="799" w:name="_Toc2965212"/>
      <w:bookmarkEnd w:id="799"/>
      <w:bookmarkStart w:id="800" w:name="_Toc533704589"/>
      <w:bookmarkEnd w:id="800"/>
      <w:bookmarkStart w:id="801" w:name="_Toc1842063"/>
      <w:bookmarkEnd w:id="801"/>
      <w:bookmarkStart w:id="802" w:name="_Toc533692129"/>
      <w:bookmarkEnd w:id="802"/>
      <w:bookmarkStart w:id="803" w:name="_Toc533705022"/>
      <w:bookmarkEnd w:id="803"/>
      <w:bookmarkStart w:id="804" w:name="_Toc17299"/>
      <w:bookmarkEnd w:id="804"/>
      <w:bookmarkStart w:id="805" w:name="_Toc533679399"/>
      <w:bookmarkEnd w:id="805"/>
      <w:bookmarkStart w:id="806" w:name="_Toc2965089"/>
      <w:bookmarkEnd w:id="806"/>
      <w:bookmarkStart w:id="807" w:name="_Toc4709"/>
      <w:bookmarkEnd w:id="807"/>
      <w:bookmarkStart w:id="808" w:name="_Toc3297721"/>
      <w:bookmarkEnd w:id="808"/>
      <w:bookmarkStart w:id="809" w:name="_Toc24963394"/>
      <w:bookmarkEnd w:id="809"/>
      <w:bookmarkStart w:id="810" w:name="_Toc34835218"/>
      <w:bookmarkEnd w:id="810"/>
      <w:bookmarkStart w:id="811" w:name="_Toc533704453"/>
      <w:bookmarkEnd w:id="811"/>
      <w:bookmarkStart w:id="812" w:name="_Toc29412"/>
      <w:bookmarkEnd w:id="812"/>
      <w:bookmarkStart w:id="813" w:name="_Toc533704311"/>
      <w:bookmarkEnd w:id="813"/>
      <w:bookmarkStart w:id="814" w:name="_Toc24963317"/>
      <w:bookmarkEnd w:id="814"/>
      <w:bookmarkStart w:id="815" w:name="_Toc533704725"/>
      <w:bookmarkEnd w:id="815"/>
      <w:bookmarkStart w:id="816" w:name="_Toc2965950"/>
      <w:bookmarkEnd w:id="816"/>
      <w:bookmarkStart w:id="817" w:name="_Toc24106"/>
      <w:bookmarkEnd w:id="817"/>
      <w:bookmarkStart w:id="818" w:name="_Toc533691718"/>
      <w:bookmarkEnd w:id="818"/>
    </w:p>
    <w:p>
      <w:pPr>
        <w:pStyle w:val="23"/>
        <w:keepNext/>
        <w:keepLines/>
        <w:numPr>
          <w:ilvl w:val="2"/>
          <w:numId w:val="10"/>
        </w:numPr>
        <w:spacing w:before="260" w:after="260" w:line="360" w:lineRule="auto"/>
        <w:ind w:firstLineChars="0"/>
        <w:outlineLvl w:val="2"/>
        <w:rPr>
          <w:rFonts w:hint="eastAsia" w:ascii="宋体" w:hAnsi="宋体" w:eastAsia="宋体" w:cs="宋体"/>
          <w:b/>
          <w:bCs/>
          <w:vanish/>
          <w:szCs w:val="28"/>
        </w:rPr>
      </w:pPr>
      <w:bookmarkStart w:id="819" w:name="_Toc20619"/>
      <w:bookmarkEnd w:id="819"/>
      <w:bookmarkStart w:id="820" w:name="_Toc533691719"/>
      <w:bookmarkEnd w:id="820"/>
      <w:bookmarkStart w:id="821" w:name="_Toc533692130"/>
      <w:bookmarkEnd w:id="821"/>
      <w:bookmarkStart w:id="822" w:name="_Toc2965275"/>
      <w:bookmarkEnd w:id="822"/>
      <w:bookmarkStart w:id="823" w:name="_Toc533704726"/>
      <w:bookmarkEnd w:id="823"/>
      <w:bookmarkStart w:id="824" w:name="_Toc533679400"/>
      <w:bookmarkEnd w:id="824"/>
      <w:bookmarkStart w:id="825" w:name="_Toc3297650"/>
      <w:bookmarkEnd w:id="825"/>
      <w:bookmarkStart w:id="826" w:name="_Toc533704176"/>
      <w:bookmarkEnd w:id="826"/>
      <w:bookmarkStart w:id="827" w:name="_Toc2965090"/>
      <w:bookmarkEnd w:id="827"/>
      <w:bookmarkStart w:id="828" w:name="_Toc25018"/>
      <w:bookmarkEnd w:id="828"/>
      <w:bookmarkStart w:id="829" w:name="_Toc1841640"/>
      <w:bookmarkEnd w:id="829"/>
      <w:bookmarkStart w:id="830" w:name="_Toc24963318"/>
      <w:bookmarkEnd w:id="830"/>
      <w:bookmarkStart w:id="831" w:name="_Toc533704312"/>
      <w:bookmarkEnd w:id="831"/>
      <w:bookmarkStart w:id="832" w:name="_Toc25668"/>
      <w:bookmarkEnd w:id="832"/>
      <w:bookmarkStart w:id="833" w:name="_Toc1842064"/>
      <w:bookmarkEnd w:id="833"/>
      <w:bookmarkStart w:id="834" w:name="_Toc14034"/>
      <w:bookmarkEnd w:id="834"/>
      <w:bookmarkStart w:id="835" w:name="_Toc533691993"/>
      <w:bookmarkEnd w:id="835"/>
      <w:bookmarkStart w:id="836" w:name="_Toc533691856"/>
      <w:bookmarkEnd w:id="836"/>
      <w:bookmarkStart w:id="837" w:name="_Toc24963395"/>
      <w:bookmarkEnd w:id="837"/>
      <w:bookmarkStart w:id="838" w:name="_Toc16103"/>
      <w:bookmarkEnd w:id="838"/>
      <w:bookmarkStart w:id="839" w:name="_Toc2965213"/>
      <w:bookmarkEnd w:id="839"/>
      <w:bookmarkStart w:id="840" w:name="_Toc533704454"/>
      <w:bookmarkEnd w:id="840"/>
      <w:bookmarkStart w:id="841" w:name="_Toc1841920"/>
      <w:bookmarkEnd w:id="841"/>
      <w:bookmarkStart w:id="842" w:name="_Toc34835219"/>
      <w:bookmarkEnd w:id="842"/>
      <w:bookmarkStart w:id="843" w:name="_Toc533705023"/>
      <w:bookmarkEnd w:id="843"/>
      <w:bookmarkStart w:id="844" w:name="_Toc2965951"/>
      <w:bookmarkEnd w:id="844"/>
      <w:bookmarkStart w:id="845" w:name="_Toc2965151"/>
      <w:bookmarkEnd w:id="845"/>
      <w:bookmarkStart w:id="846" w:name="_Toc3297722"/>
      <w:bookmarkEnd w:id="846"/>
      <w:bookmarkStart w:id="847" w:name="_Toc533704868"/>
      <w:bookmarkEnd w:id="847"/>
      <w:bookmarkStart w:id="848" w:name="_Toc533704590"/>
      <w:bookmarkEnd w:id="848"/>
    </w:p>
    <w:p>
      <w:pPr>
        <w:pStyle w:val="23"/>
        <w:keepNext/>
        <w:keepLines/>
        <w:numPr>
          <w:ilvl w:val="2"/>
          <w:numId w:val="10"/>
        </w:numPr>
        <w:spacing w:before="260" w:after="260" w:line="360" w:lineRule="auto"/>
        <w:ind w:firstLineChars="0"/>
        <w:outlineLvl w:val="2"/>
        <w:rPr>
          <w:rFonts w:hint="eastAsia" w:ascii="宋体" w:hAnsi="宋体" w:eastAsia="宋体" w:cs="宋体"/>
          <w:b/>
          <w:bCs/>
          <w:vanish/>
          <w:szCs w:val="28"/>
        </w:rPr>
      </w:pPr>
      <w:bookmarkStart w:id="849" w:name="_Toc11287"/>
      <w:bookmarkEnd w:id="849"/>
      <w:bookmarkStart w:id="850" w:name="_Toc533704869"/>
      <w:bookmarkEnd w:id="850"/>
      <w:bookmarkStart w:id="851" w:name="_Toc1842065"/>
      <w:bookmarkEnd w:id="851"/>
      <w:bookmarkStart w:id="852" w:name="_Toc1841641"/>
      <w:bookmarkEnd w:id="852"/>
      <w:bookmarkStart w:id="853" w:name="_Toc533692131"/>
      <w:bookmarkEnd w:id="853"/>
      <w:bookmarkStart w:id="854" w:name="_Toc533704177"/>
      <w:bookmarkEnd w:id="854"/>
      <w:bookmarkStart w:id="855" w:name="_Toc3297723"/>
      <w:bookmarkEnd w:id="855"/>
      <w:bookmarkStart w:id="856" w:name="_Toc533679401"/>
      <w:bookmarkEnd w:id="856"/>
      <w:bookmarkStart w:id="857" w:name="_Toc1841921"/>
      <w:bookmarkEnd w:id="857"/>
      <w:bookmarkStart w:id="858" w:name="_Toc2965276"/>
      <w:bookmarkEnd w:id="858"/>
      <w:bookmarkStart w:id="859" w:name="_Toc2965091"/>
      <w:bookmarkEnd w:id="859"/>
      <w:bookmarkStart w:id="860" w:name="_Toc3297651"/>
      <w:bookmarkEnd w:id="860"/>
      <w:bookmarkStart w:id="861" w:name="_Toc533704313"/>
      <w:bookmarkEnd w:id="861"/>
      <w:bookmarkStart w:id="862" w:name="_Toc533691857"/>
      <w:bookmarkEnd w:id="862"/>
      <w:bookmarkStart w:id="863" w:name="_Toc533704591"/>
      <w:bookmarkEnd w:id="863"/>
      <w:bookmarkStart w:id="864" w:name="_Toc2965214"/>
      <w:bookmarkEnd w:id="864"/>
      <w:bookmarkStart w:id="865" w:name="_Toc533705024"/>
      <w:bookmarkEnd w:id="865"/>
      <w:bookmarkStart w:id="866" w:name="_Toc23725"/>
      <w:bookmarkEnd w:id="866"/>
      <w:bookmarkStart w:id="867" w:name="_Toc34835220"/>
      <w:bookmarkEnd w:id="867"/>
      <w:bookmarkStart w:id="868" w:name="_Toc16758"/>
      <w:bookmarkEnd w:id="868"/>
      <w:bookmarkStart w:id="869" w:name="_Toc533691994"/>
      <w:bookmarkEnd w:id="869"/>
      <w:bookmarkStart w:id="870" w:name="_Toc2965152"/>
      <w:bookmarkEnd w:id="870"/>
      <w:bookmarkStart w:id="871" w:name="_Toc4450"/>
      <w:bookmarkEnd w:id="871"/>
      <w:bookmarkStart w:id="872" w:name="_Toc2965952"/>
      <w:bookmarkEnd w:id="872"/>
      <w:bookmarkStart w:id="873" w:name="_Toc24963319"/>
      <w:bookmarkEnd w:id="873"/>
      <w:bookmarkStart w:id="874" w:name="_Toc533704455"/>
      <w:bookmarkEnd w:id="874"/>
      <w:bookmarkStart w:id="875" w:name="_Toc533704727"/>
      <w:bookmarkEnd w:id="875"/>
      <w:bookmarkStart w:id="876" w:name="_Toc24963396"/>
      <w:bookmarkEnd w:id="876"/>
      <w:bookmarkStart w:id="877" w:name="_Toc10085"/>
      <w:bookmarkEnd w:id="877"/>
      <w:bookmarkStart w:id="878" w:name="_Toc533691720"/>
      <w:bookmarkEnd w:id="878"/>
    </w:p>
    <w:p>
      <w:pPr>
        <w:pStyle w:val="23"/>
        <w:keepNext/>
        <w:keepLines/>
        <w:numPr>
          <w:ilvl w:val="2"/>
          <w:numId w:val="10"/>
        </w:numPr>
        <w:spacing w:before="260" w:after="260" w:line="360" w:lineRule="auto"/>
        <w:ind w:firstLineChars="0"/>
        <w:outlineLvl w:val="2"/>
        <w:rPr>
          <w:rFonts w:hint="eastAsia" w:ascii="宋体" w:hAnsi="宋体" w:eastAsia="宋体" w:cs="宋体"/>
          <w:b/>
          <w:bCs/>
          <w:vanish/>
          <w:szCs w:val="28"/>
        </w:rPr>
      </w:pPr>
      <w:bookmarkStart w:id="879" w:name="_Toc3297652"/>
      <w:bookmarkEnd w:id="879"/>
      <w:bookmarkStart w:id="880" w:name="_Toc23836"/>
      <w:bookmarkEnd w:id="880"/>
      <w:bookmarkStart w:id="881" w:name="_Toc2965092"/>
      <w:bookmarkEnd w:id="881"/>
      <w:bookmarkStart w:id="882" w:name="_Toc2965215"/>
      <w:bookmarkEnd w:id="882"/>
      <w:bookmarkStart w:id="883" w:name="_Toc533679402"/>
      <w:bookmarkEnd w:id="883"/>
      <w:bookmarkStart w:id="884" w:name="_Toc2965153"/>
      <w:bookmarkEnd w:id="884"/>
      <w:bookmarkStart w:id="885" w:name="_Toc1841922"/>
      <w:bookmarkEnd w:id="885"/>
      <w:bookmarkStart w:id="886" w:name="_Toc24963397"/>
      <w:bookmarkEnd w:id="886"/>
      <w:bookmarkStart w:id="887" w:name="_Toc6029"/>
      <w:bookmarkEnd w:id="887"/>
      <w:bookmarkStart w:id="888" w:name="_Toc533704870"/>
      <w:bookmarkEnd w:id="888"/>
      <w:bookmarkStart w:id="889" w:name="_Toc9347"/>
      <w:bookmarkEnd w:id="889"/>
      <w:bookmarkStart w:id="890" w:name="_Toc533704728"/>
      <w:bookmarkEnd w:id="890"/>
      <w:bookmarkStart w:id="891" w:name="_Toc533691858"/>
      <w:bookmarkEnd w:id="891"/>
      <w:bookmarkStart w:id="892" w:name="_Toc1842066"/>
      <w:bookmarkEnd w:id="892"/>
      <w:bookmarkStart w:id="893" w:name="_Toc2965277"/>
      <w:bookmarkEnd w:id="893"/>
      <w:bookmarkStart w:id="894" w:name="_Toc533704592"/>
      <w:bookmarkEnd w:id="894"/>
      <w:bookmarkStart w:id="895" w:name="_Toc533704314"/>
      <w:bookmarkEnd w:id="895"/>
      <w:bookmarkStart w:id="896" w:name="_Toc533691721"/>
      <w:bookmarkEnd w:id="896"/>
      <w:bookmarkStart w:id="897" w:name="_Toc9452"/>
      <w:bookmarkEnd w:id="897"/>
      <w:bookmarkStart w:id="898" w:name="_Toc34835221"/>
      <w:bookmarkEnd w:id="898"/>
      <w:bookmarkStart w:id="899" w:name="_Toc2965953"/>
      <w:bookmarkEnd w:id="899"/>
      <w:bookmarkStart w:id="900" w:name="_Toc3297724"/>
      <w:bookmarkEnd w:id="900"/>
      <w:bookmarkStart w:id="901" w:name="_Toc24963320"/>
      <w:bookmarkEnd w:id="901"/>
      <w:bookmarkStart w:id="902" w:name="_Toc1841642"/>
      <w:bookmarkEnd w:id="902"/>
      <w:bookmarkStart w:id="903" w:name="_Toc533692132"/>
      <w:bookmarkEnd w:id="903"/>
      <w:bookmarkStart w:id="904" w:name="_Toc533704456"/>
      <w:bookmarkEnd w:id="904"/>
      <w:bookmarkStart w:id="905" w:name="_Toc533705025"/>
      <w:bookmarkEnd w:id="905"/>
      <w:bookmarkStart w:id="906" w:name="_Toc533704178"/>
      <w:bookmarkEnd w:id="906"/>
      <w:bookmarkStart w:id="907" w:name="_Toc27492"/>
      <w:bookmarkEnd w:id="907"/>
      <w:bookmarkStart w:id="908" w:name="_Toc533691995"/>
      <w:bookmarkEnd w:id="908"/>
    </w:p>
    <w:p>
      <w:pPr>
        <w:pStyle w:val="23"/>
        <w:keepNext/>
        <w:keepLines/>
        <w:numPr>
          <w:ilvl w:val="0"/>
          <w:numId w:val="11"/>
        </w:numPr>
        <w:spacing w:before="260" w:after="260" w:line="360" w:lineRule="auto"/>
        <w:ind w:firstLineChars="0"/>
        <w:outlineLvl w:val="2"/>
        <w:rPr>
          <w:rFonts w:hint="eastAsia" w:ascii="宋体" w:hAnsi="宋体" w:eastAsia="宋体" w:cs="宋体"/>
          <w:b/>
          <w:bCs/>
          <w:vanish/>
          <w:szCs w:val="24"/>
        </w:rPr>
      </w:pPr>
      <w:bookmarkStart w:id="909" w:name="_Toc15432"/>
      <w:bookmarkEnd w:id="909"/>
      <w:bookmarkStart w:id="910" w:name="_Toc22453"/>
      <w:bookmarkEnd w:id="910"/>
      <w:bookmarkStart w:id="911" w:name="_Toc24963398"/>
      <w:bookmarkEnd w:id="911"/>
      <w:bookmarkStart w:id="912" w:name="_Toc3297653"/>
      <w:bookmarkEnd w:id="912"/>
      <w:bookmarkStart w:id="913" w:name="_Toc30555"/>
      <w:bookmarkEnd w:id="913"/>
      <w:bookmarkStart w:id="914" w:name="_Toc24963321"/>
      <w:bookmarkEnd w:id="914"/>
      <w:bookmarkStart w:id="915" w:name="_Toc2965954"/>
      <w:bookmarkEnd w:id="915"/>
      <w:bookmarkStart w:id="916" w:name="_Toc34835222"/>
      <w:bookmarkEnd w:id="916"/>
      <w:bookmarkStart w:id="917" w:name="_Toc4397"/>
      <w:bookmarkEnd w:id="917"/>
      <w:bookmarkStart w:id="918" w:name="_Toc20824"/>
      <w:bookmarkEnd w:id="918"/>
      <w:bookmarkStart w:id="919" w:name="_Toc3297725"/>
      <w:bookmarkEnd w:id="919"/>
      <w:bookmarkStart w:id="920" w:name="_Toc1842067"/>
    </w:p>
    <w:p>
      <w:pPr>
        <w:pStyle w:val="23"/>
        <w:keepNext/>
        <w:keepLines/>
        <w:numPr>
          <w:ilvl w:val="0"/>
          <w:numId w:val="11"/>
        </w:numPr>
        <w:spacing w:before="260" w:after="260" w:line="360" w:lineRule="auto"/>
        <w:ind w:firstLineChars="0"/>
        <w:outlineLvl w:val="2"/>
        <w:rPr>
          <w:rFonts w:hint="eastAsia" w:ascii="宋体" w:hAnsi="宋体" w:eastAsia="宋体" w:cs="宋体"/>
          <w:b/>
          <w:bCs/>
          <w:vanish/>
          <w:szCs w:val="24"/>
        </w:rPr>
      </w:pPr>
      <w:bookmarkStart w:id="921" w:name="_Toc28073"/>
      <w:bookmarkEnd w:id="921"/>
      <w:bookmarkStart w:id="922" w:name="_Toc3297654"/>
      <w:bookmarkEnd w:id="922"/>
      <w:bookmarkStart w:id="923" w:name="_Toc24963322"/>
      <w:bookmarkEnd w:id="923"/>
      <w:bookmarkStart w:id="924" w:name="_Toc24963399"/>
      <w:bookmarkEnd w:id="924"/>
      <w:bookmarkStart w:id="925" w:name="_Toc3297726"/>
      <w:bookmarkEnd w:id="925"/>
      <w:bookmarkStart w:id="926" w:name="_Toc2965955"/>
      <w:bookmarkEnd w:id="926"/>
      <w:bookmarkStart w:id="927" w:name="_Toc29356"/>
      <w:bookmarkEnd w:id="927"/>
      <w:bookmarkStart w:id="928" w:name="_Toc34835223"/>
      <w:bookmarkEnd w:id="928"/>
      <w:bookmarkStart w:id="929" w:name="_Toc16474"/>
      <w:bookmarkEnd w:id="929"/>
      <w:bookmarkStart w:id="930" w:name="_Toc28772"/>
      <w:bookmarkEnd w:id="930"/>
      <w:bookmarkStart w:id="931" w:name="_Toc8293"/>
      <w:bookmarkEnd w:id="931"/>
    </w:p>
    <w:p>
      <w:pPr>
        <w:pStyle w:val="23"/>
        <w:keepNext/>
        <w:keepLines/>
        <w:numPr>
          <w:ilvl w:val="1"/>
          <w:numId w:val="11"/>
        </w:numPr>
        <w:spacing w:before="260" w:after="260" w:line="360" w:lineRule="auto"/>
        <w:ind w:firstLineChars="0"/>
        <w:outlineLvl w:val="2"/>
        <w:rPr>
          <w:rFonts w:hint="eastAsia" w:ascii="宋体" w:hAnsi="宋体" w:eastAsia="宋体" w:cs="宋体"/>
          <w:b/>
          <w:bCs/>
          <w:vanish/>
          <w:szCs w:val="24"/>
        </w:rPr>
      </w:pPr>
      <w:bookmarkStart w:id="932" w:name="_Toc2965956"/>
      <w:bookmarkEnd w:id="932"/>
      <w:bookmarkStart w:id="933" w:name="_Toc3958"/>
      <w:bookmarkEnd w:id="933"/>
      <w:bookmarkStart w:id="934" w:name="_Toc24963400"/>
      <w:bookmarkEnd w:id="934"/>
      <w:bookmarkStart w:id="935" w:name="_Toc24963323"/>
      <w:bookmarkEnd w:id="935"/>
      <w:bookmarkStart w:id="936" w:name="_Toc21789"/>
      <w:bookmarkEnd w:id="936"/>
      <w:bookmarkStart w:id="937" w:name="_Toc3297727"/>
      <w:bookmarkEnd w:id="937"/>
      <w:bookmarkStart w:id="938" w:name="_Toc28122"/>
      <w:bookmarkEnd w:id="938"/>
      <w:bookmarkStart w:id="939" w:name="_Toc11893"/>
      <w:bookmarkEnd w:id="939"/>
      <w:bookmarkStart w:id="940" w:name="_Toc34835224"/>
      <w:bookmarkEnd w:id="940"/>
      <w:bookmarkStart w:id="941" w:name="_Toc3297655"/>
      <w:bookmarkEnd w:id="941"/>
      <w:bookmarkStart w:id="942" w:name="_Toc19193"/>
      <w:bookmarkEnd w:id="942"/>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943" w:name="_Toc34835225"/>
      <w:bookmarkStart w:id="944" w:name="_Toc6878"/>
      <w:r>
        <w:rPr>
          <w:rFonts w:hint="eastAsia" w:ascii="宋体" w:hAnsi="宋体" w:cs="宋体"/>
          <w:bCs/>
          <w:sz w:val="28"/>
          <w:szCs w:val="28"/>
          <w:lang w:val="en-US" w:eastAsia="zh-CN"/>
        </w:rPr>
        <w:t xml:space="preserve">3.3.2.1. </w:t>
      </w:r>
      <w:r>
        <w:rPr>
          <w:rFonts w:hint="eastAsia" w:ascii="宋体" w:hAnsi="宋体" w:eastAsia="宋体" w:cs="宋体"/>
          <w:bCs/>
          <w:sz w:val="28"/>
          <w:szCs w:val="28"/>
          <w:lang w:val="en-US" w:eastAsia="zh-CN"/>
        </w:rPr>
        <w:t>课前智能管理</w:t>
      </w:r>
      <w:bookmarkEnd w:id="123"/>
      <w:bookmarkEnd w:id="698"/>
      <w:bookmarkEnd w:id="920"/>
      <w:bookmarkEnd w:id="943"/>
      <w:bookmarkEnd w:id="944"/>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sz w:val="24"/>
          <w:szCs w:val="22"/>
        </w:rPr>
      </w:pPr>
      <w:r>
        <w:rPr>
          <w:rFonts w:hint="eastAsia" w:ascii="宋体" w:hAnsi="宋体" w:eastAsia="宋体" w:cs="宋体"/>
          <w:sz w:val="24"/>
          <w:szCs w:val="22"/>
        </w:rPr>
        <w:t>系统注重教学课程的完整性，避免了其他同类产品“重分析，轻采集”使用繁琐复杂的通病，通过智能数据中心的建立，便捷的实现课程信息及终端信息的对应与调取，教师无需复杂的工作与准备，只需轻轻一点即可开始上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sz w:val="24"/>
          <w:szCs w:val="22"/>
        </w:rPr>
      </w:pPr>
      <w:r>
        <w:rPr>
          <w:rFonts w:hint="eastAsia" w:ascii="宋体" w:hAnsi="宋体" w:eastAsia="宋体" w:cs="宋体"/>
          <w:sz w:val="24"/>
          <w:szCs w:val="22"/>
        </w:rPr>
        <w:t>在课程开始之前，任课教师准备开始训练，进入开始上课界面，选择上课的</w:t>
      </w:r>
      <w:r>
        <w:rPr>
          <w:rFonts w:hint="eastAsia" w:ascii="宋体" w:hAnsi="宋体" w:eastAsia="宋体" w:cs="宋体"/>
          <w:sz w:val="24"/>
          <w:szCs w:val="22"/>
          <w:lang w:eastAsia="zh-CN"/>
        </w:rPr>
        <w:t>臂带</w:t>
      </w:r>
      <w:r>
        <w:rPr>
          <w:rFonts w:hint="eastAsia" w:ascii="宋体" w:hAnsi="宋体" w:eastAsia="宋体" w:cs="宋体"/>
          <w:sz w:val="24"/>
          <w:szCs w:val="22"/>
        </w:rPr>
        <w:t>、设置课程名称和时间开始上课。方便体育老师灵活控制上课学生信息、上课人数、上课时间等。</w:t>
      </w:r>
    </w:p>
    <w:p>
      <w:pPr>
        <w:pStyle w:val="23"/>
        <w:numPr>
          <w:ilvl w:val="0"/>
          <w:numId w:val="12"/>
        </w:numPr>
        <w:spacing w:line="360" w:lineRule="auto"/>
        <w:ind w:firstLineChars="0"/>
        <w:rPr>
          <w:rFonts w:hint="eastAsia" w:ascii="宋体" w:hAnsi="宋体" w:eastAsia="宋体" w:cs="宋体"/>
          <w:b/>
          <w:sz w:val="24"/>
          <w:szCs w:val="24"/>
        </w:rPr>
      </w:pPr>
      <w:r>
        <w:rPr>
          <w:rFonts w:hint="eastAsia" w:ascii="宋体" w:hAnsi="宋体" w:eastAsia="宋体" w:cs="宋体"/>
          <w:b/>
          <w:sz w:val="24"/>
          <w:szCs w:val="24"/>
        </w:rPr>
        <w:t>智能选择上课班级</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体育老师可以按照课表选择上课班级，同时支持根据上课内容灵活选择上课人数、上课学生；上课期间，老师可以临时增加上课学生，体育老师不用受限于课表的束缚、可以灵活调整；尤其，对于体育科研人员，可以在不同校区，进行同步比对教学，实时数据同步展示，方便科研对比、分析，为后期改进教学内容提供数据支撑。</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体育老师可以设置不同的课程名称、上课时间长度，做到灵活、高效的定制教学计划。</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p>
    <w:p>
      <w:pPr>
        <w:pStyle w:val="23"/>
        <w:pageBreakBefore w:val="0"/>
        <w:widowControl w:val="0"/>
        <w:numPr>
          <w:ilvl w:val="0"/>
          <w:numId w:val="12"/>
        </w:numPr>
        <w:kinsoku/>
        <w:wordWrap/>
        <w:overflowPunct/>
        <w:topLinePunct w:val="0"/>
        <w:autoSpaceDE/>
        <w:autoSpaceDN/>
        <w:bidi w:val="0"/>
        <w:adjustRightInd/>
        <w:snapToGrid/>
        <w:spacing w:line="360" w:lineRule="auto"/>
        <w:ind w:firstLineChars="0"/>
        <w:textAlignment w:val="auto"/>
        <w:rPr>
          <w:rFonts w:hint="eastAsia" w:ascii="宋体" w:hAnsi="宋体" w:eastAsia="宋体" w:cs="宋体"/>
          <w:b/>
          <w:sz w:val="24"/>
          <w:szCs w:val="24"/>
        </w:rPr>
      </w:pPr>
      <w:r>
        <w:rPr>
          <w:rFonts w:hint="eastAsia" w:ascii="宋体" w:hAnsi="宋体" w:eastAsia="宋体" w:cs="宋体"/>
          <w:b/>
          <w:sz w:val="24"/>
          <w:szCs w:val="24"/>
        </w:rPr>
        <w:t>学生与</w:t>
      </w:r>
      <w:r>
        <w:rPr>
          <w:rFonts w:hint="eastAsia" w:ascii="宋体" w:hAnsi="宋体" w:eastAsia="宋体" w:cs="宋体"/>
          <w:b/>
          <w:sz w:val="24"/>
          <w:szCs w:val="24"/>
          <w:lang w:eastAsia="zh-CN"/>
        </w:rPr>
        <w:t>臂带</w:t>
      </w:r>
      <w:r>
        <w:rPr>
          <w:rFonts w:hint="eastAsia" w:ascii="宋体" w:hAnsi="宋体" w:eastAsia="宋体" w:cs="宋体"/>
          <w:b/>
          <w:sz w:val="24"/>
          <w:szCs w:val="24"/>
        </w:rPr>
        <w:t>自动匹配</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上课班级或学生选定后，系统自动匹配学生信息和</w:t>
      </w:r>
      <w:r>
        <w:rPr>
          <w:rFonts w:hint="eastAsia" w:ascii="宋体" w:hAnsi="宋体" w:eastAsia="宋体" w:cs="宋体"/>
          <w:sz w:val="24"/>
          <w:szCs w:val="22"/>
          <w:lang w:eastAsia="zh-CN"/>
        </w:rPr>
        <w:t>臂带</w:t>
      </w:r>
      <w:r>
        <w:rPr>
          <w:rFonts w:hint="eastAsia" w:ascii="宋体" w:hAnsi="宋体" w:eastAsia="宋体" w:cs="宋体"/>
          <w:sz w:val="24"/>
          <w:szCs w:val="22"/>
        </w:rPr>
        <w:t>信息，学生根据匹配的</w:t>
      </w:r>
      <w:r>
        <w:rPr>
          <w:rFonts w:hint="eastAsia" w:ascii="宋体" w:hAnsi="宋体" w:eastAsia="宋体" w:cs="宋体"/>
          <w:sz w:val="24"/>
          <w:szCs w:val="22"/>
          <w:lang w:eastAsia="zh-CN"/>
        </w:rPr>
        <w:t>臂带</w:t>
      </w:r>
      <w:r>
        <w:rPr>
          <w:rFonts w:hint="eastAsia" w:ascii="宋体" w:hAnsi="宋体" w:eastAsia="宋体" w:cs="宋体"/>
          <w:sz w:val="24"/>
          <w:szCs w:val="22"/>
        </w:rPr>
        <w:t>编号自助领取</w:t>
      </w:r>
      <w:r>
        <w:rPr>
          <w:rFonts w:hint="eastAsia" w:ascii="宋体" w:hAnsi="宋体" w:eastAsia="宋体" w:cs="宋体"/>
          <w:sz w:val="24"/>
          <w:szCs w:val="22"/>
          <w:lang w:eastAsia="zh-CN"/>
        </w:rPr>
        <w:t>臂带</w:t>
      </w:r>
      <w:r>
        <w:rPr>
          <w:rFonts w:hint="eastAsia" w:ascii="宋体" w:hAnsi="宋体" w:eastAsia="宋体" w:cs="宋体"/>
          <w:sz w:val="24"/>
          <w:szCs w:val="22"/>
        </w:rPr>
        <w:t>。</w:t>
      </w: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945" w:name="_Toc34835226"/>
      <w:bookmarkStart w:id="946" w:name="_Toc22480"/>
      <w:bookmarkStart w:id="947" w:name="_Toc531173707"/>
      <w:bookmarkStart w:id="948" w:name="_Toc18008"/>
      <w:bookmarkStart w:id="949" w:name="_Toc1842068"/>
      <w:r>
        <w:rPr>
          <w:rFonts w:hint="eastAsia" w:ascii="宋体" w:hAnsi="宋体" w:cs="宋体"/>
          <w:bCs/>
          <w:sz w:val="28"/>
          <w:szCs w:val="28"/>
          <w:lang w:val="en-US" w:eastAsia="zh-CN"/>
        </w:rPr>
        <w:t xml:space="preserve">3.3.2.2. </w:t>
      </w:r>
      <w:r>
        <w:rPr>
          <w:rFonts w:hint="eastAsia" w:ascii="宋体" w:hAnsi="宋体" w:eastAsia="宋体" w:cs="宋体"/>
          <w:bCs/>
          <w:sz w:val="28"/>
          <w:szCs w:val="28"/>
          <w:lang w:val="en-US" w:eastAsia="zh-CN"/>
        </w:rPr>
        <w:t>课中实时监测</w:t>
      </w:r>
      <w:bookmarkEnd w:id="945"/>
      <w:bookmarkEnd w:id="946"/>
      <w:bookmarkEnd w:id="947"/>
      <w:bookmarkEnd w:id="948"/>
      <w:bookmarkEnd w:id="949"/>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课堂过程是体育课教学的重点，也是</w:t>
      </w:r>
      <w:r>
        <w:rPr>
          <w:rFonts w:hint="eastAsia" w:ascii="宋体" w:hAnsi="宋体" w:cs="宋体"/>
          <w:sz w:val="24"/>
          <w:szCs w:val="22"/>
          <w:lang w:eastAsia="zh-CN"/>
        </w:rPr>
        <w:t>体质健康防控</w:t>
      </w:r>
      <w:r>
        <w:rPr>
          <w:rFonts w:hint="eastAsia" w:ascii="宋体" w:hAnsi="宋体" w:eastAsia="宋体" w:cs="宋体"/>
          <w:sz w:val="24"/>
          <w:szCs w:val="22"/>
        </w:rPr>
        <w:t>课着重关注的内容，在课堂上</w:t>
      </w:r>
      <w:r>
        <w:rPr>
          <w:rFonts w:hint="eastAsia" w:ascii="宋体" w:hAnsi="宋体" w:cs="宋体"/>
          <w:sz w:val="24"/>
          <w:szCs w:val="22"/>
          <w:lang w:eastAsia="zh-CN"/>
        </w:rPr>
        <w:t>体质健康防控</w:t>
      </w:r>
      <w:r>
        <w:rPr>
          <w:rFonts w:hint="eastAsia" w:ascii="宋体" w:hAnsi="宋体" w:eastAsia="宋体" w:cs="宋体"/>
          <w:sz w:val="24"/>
          <w:szCs w:val="22"/>
        </w:rPr>
        <w:t>课能够体现更多相比于传统体育教学的量化数据，同时配合移动终端与显示设备，使教学过程变的数据化和透明化，这样有助于及时调整教学内容和策略，有针对性的进行辅导，同时关注学生的身体状况，充分发挥体育课的作用，提高教学质量。</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cs="宋体"/>
          <w:sz w:val="24"/>
          <w:szCs w:val="22"/>
          <w:lang w:eastAsia="zh-CN"/>
        </w:rPr>
        <w:t>体质健康防控</w:t>
      </w:r>
      <w:r>
        <w:rPr>
          <w:rFonts w:hint="eastAsia" w:ascii="宋体" w:hAnsi="宋体" w:eastAsia="宋体" w:cs="宋体"/>
          <w:sz w:val="24"/>
          <w:szCs w:val="22"/>
        </w:rPr>
        <w:t>课能够进行学生实时心率的监测，采集和展示学生的运动情况，班级的平均心率、上课时长、上课人数等信息。同时为了更好的进行运动状态监测的展示，系统充分发挥移动端应用与操场大屏的数据推送与发布功能，专门为体育老师定制了移动端应用心率实时监测移动大屏系统。方便体育老师上课期间实时查看学生的心率，根据心率实时调整课堂内容，避免意外发生。</w:t>
      </w:r>
    </w:p>
    <w:p>
      <w:pPr>
        <w:pStyle w:val="23"/>
        <w:pageBreakBefore w:val="0"/>
        <w:widowControl w:val="0"/>
        <w:numPr>
          <w:ilvl w:val="0"/>
          <w:numId w:val="13"/>
        </w:numPr>
        <w:kinsoku/>
        <w:wordWrap/>
        <w:overflowPunct/>
        <w:topLinePunct w:val="0"/>
        <w:autoSpaceDE/>
        <w:autoSpaceDN/>
        <w:bidi w:val="0"/>
        <w:adjustRightInd/>
        <w:snapToGrid/>
        <w:spacing w:line="360" w:lineRule="auto"/>
        <w:ind w:firstLineChars="0"/>
        <w:textAlignment w:val="auto"/>
        <w:rPr>
          <w:rFonts w:hint="eastAsia" w:ascii="宋体" w:hAnsi="宋体" w:eastAsia="宋体" w:cs="宋体"/>
          <w:b/>
          <w:sz w:val="24"/>
          <w:szCs w:val="24"/>
        </w:rPr>
      </w:pPr>
      <w:r>
        <w:rPr>
          <w:rFonts w:hint="eastAsia" w:ascii="宋体" w:hAnsi="宋体" w:eastAsia="宋体" w:cs="宋体"/>
          <w:b/>
          <w:sz w:val="24"/>
          <w:szCs w:val="24"/>
        </w:rPr>
        <w:t>实时心率监测</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实时显示每个学生基本信息：如，姓名、学生佩戴</w:t>
      </w:r>
      <w:r>
        <w:rPr>
          <w:rFonts w:hint="eastAsia" w:ascii="宋体" w:hAnsi="宋体" w:eastAsia="宋体" w:cs="宋体"/>
          <w:sz w:val="24"/>
          <w:szCs w:val="22"/>
          <w:lang w:eastAsia="zh-CN"/>
        </w:rPr>
        <w:t>臂带</w:t>
      </w:r>
      <w:r>
        <w:rPr>
          <w:rFonts w:hint="eastAsia" w:ascii="宋体" w:hAnsi="宋体" w:eastAsia="宋体" w:cs="宋体"/>
          <w:sz w:val="24"/>
          <w:szCs w:val="22"/>
        </w:rPr>
        <w:t>编号，学生实时量化参数：学生实时心率值、学生运动心率百分比、本节课运动步数。</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0"/>
          <w:szCs w:val="22"/>
          <w:lang w:eastAsia="zh-CN"/>
        </w:rPr>
      </w:pPr>
      <w:r>
        <w:rPr>
          <w:rFonts w:hint="eastAsia" w:ascii="宋体" w:hAnsi="宋体" w:eastAsia="宋体" w:cs="宋体"/>
          <w:sz w:val="20"/>
          <w:szCs w:val="22"/>
          <w:lang w:eastAsia="zh-CN"/>
        </w:rPr>
        <w:drawing>
          <wp:inline distT="0" distB="0" distL="114300" distR="114300">
            <wp:extent cx="5266690" cy="3441065"/>
            <wp:effectExtent l="0" t="0" r="10160" b="6985"/>
            <wp:docPr id="55" name="图片 55" descr="1644479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44479084(1)"/>
                    <pic:cNvPicPr>
                      <a:picLocks noChangeAspect="1"/>
                    </pic:cNvPicPr>
                  </pic:nvPicPr>
                  <pic:blipFill>
                    <a:blip r:embed="rId40"/>
                    <a:stretch>
                      <a:fillRect/>
                    </a:stretch>
                  </pic:blipFill>
                  <pic:spPr>
                    <a:xfrm>
                      <a:off x="0" y="0"/>
                      <a:ext cx="5266690" cy="344106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2"/>
        </w:rPr>
      </w:pPr>
      <w:r>
        <w:rPr>
          <w:rFonts w:hint="eastAsia" w:ascii="宋体" w:hAnsi="宋体" w:eastAsia="宋体" w:cs="宋体"/>
          <w:sz w:val="20"/>
          <w:szCs w:val="22"/>
        </w:rPr>
        <w:t>实时心率监测</w:t>
      </w: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p>
    <w:p>
      <w:pPr>
        <w:pStyle w:val="23"/>
        <w:pageBreakBefore w:val="0"/>
        <w:widowControl w:val="0"/>
        <w:numPr>
          <w:ilvl w:val="0"/>
          <w:numId w:val="13"/>
        </w:numPr>
        <w:kinsoku/>
        <w:wordWrap/>
        <w:overflowPunct/>
        <w:topLinePunct w:val="0"/>
        <w:autoSpaceDE/>
        <w:autoSpaceDN/>
        <w:bidi w:val="0"/>
        <w:adjustRightInd/>
        <w:snapToGrid/>
        <w:spacing w:line="360" w:lineRule="auto"/>
        <w:ind w:firstLineChars="0"/>
        <w:textAlignment w:val="auto"/>
        <w:rPr>
          <w:rFonts w:hint="eastAsia" w:ascii="宋体" w:hAnsi="宋体" w:eastAsia="宋体" w:cs="宋体"/>
          <w:b/>
          <w:sz w:val="24"/>
          <w:szCs w:val="24"/>
        </w:rPr>
      </w:pPr>
      <w:r>
        <w:rPr>
          <w:rFonts w:hint="eastAsia" w:ascii="宋体" w:hAnsi="宋体" w:eastAsia="宋体" w:cs="宋体"/>
          <w:b/>
          <w:sz w:val="24"/>
          <w:szCs w:val="24"/>
        </w:rPr>
        <w:t>实时心率大屏投放</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支持实时监测数据投放室外操场、室内体育场、会议室、校长办公室等的大屏幕显示设备、电视、电脑等，加强学生、老师、学校管理层之间互动，最大化利用实时数据。</w:t>
      </w:r>
    </w:p>
    <w:p>
      <w:pPr>
        <w:pageBreakBefore w:val="0"/>
        <w:widowControl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2"/>
        </w:rPr>
      </w:pPr>
      <w:r>
        <w:rPr>
          <w:rFonts w:hint="eastAsia" w:ascii="宋体" w:hAnsi="宋体" w:eastAsia="宋体" w:cs="宋体"/>
          <w:sz w:val="24"/>
          <w:szCs w:val="22"/>
        </w:rPr>
        <w:t>学生：运动过程中，通过大屏数据可以实时了解自身的运动状态，运动数据的可视化可以增强自身的参与感，实时数据反馈可以自主加强或降低运动负荷，上课不再是被动接受课堂内容，而是自主、积极参与的过程。</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3543300" cy="2495550"/>
            <wp:effectExtent l="0" t="0" r="0" b="0"/>
            <wp:docPr id="56" name="图片 56" descr="1644479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44479191(1)"/>
                    <pic:cNvPicPr>
                      <a:picLocks noChangeAspect="1"/>
                    </pic:cNvPicPr>
                  </pic:nvPicPr>
                  <pic:blipFill>
                    <a:blip r:embed="rId41"/>
                    <a:stretch>
                      <a:fillRect/>
                    </a:stretch>
                  </pic:blipFill>
                  <pic:spPr>
                    <a:xfrm>
                      <a:off x="0" y="0"/>
                      <a:ext cx="3543300" cy="249555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实时数据大屏展示</w:t>
      </w:r>
    </w:p>
    <w:p>
      <w:pPr>
        <w:pageBreakBefore w:val="0"/>
        <w:widowControl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2"/>
        </w:rPr>
      </w:pPr>
      <w:r>
        <w:rPr>
          <w:rFonts w:hint="eastAsia" w:ascii="宋体" w:hAnsi="宋体" w:eastAsia="宋体" w:cs="宋体"/>
          <w:sz w:val="24"/>
          <w:szCs w:val="22"/>
        </w:rPr>
        <w:t>体育老师：实时心率监测，大屏数据的实时可视化展示，体育老师可以实时了解每个学生的运动负荷，评估课堂内容是否达到了有效运动的效果；实时心率预警，可以协助体育老师加强课堂安全，让体育老师上课无负担、无后顾之忧；辅助体育老师进行个性化教学，体育老师可以针对身体素质比较弱或强的学生进行针对性训练，优化体育教学结构，让每一堂课、每一个学生都达到自身最好的训练，从而提升整体教学水平，增强全班学生的身体素质。</w:t>
      </w:r>
    </w:p>
    <w:p>
      <w:pPr>
        <w:pStyle w:val="9"/>
        <w:spacing w:line="360" w:lineRule="auto"/>
        <w:rPr>
          <w:rFonts w:hint="eastAsia" w:ascii="宋体" w:hAnsi="宋体" w:eastAsia="宋体" w:cs="宋体"/>
          <w:lang w:eastAsia="zh-CN"/>
        </w:rPr>
      </w:pP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0"/>
        </w:rPr>
      </w:pPr>
      <w:r>
        <w:rPr>
          <w:rFonts w:hint="eastAsia" w:ascii="宋体" w:hAnsi="宋体" w:cs="宋体"/>
          <w:sz w:val="20"/>
          <w:szCs w:val="20"/>
          <w:lang w:eastAsia="zh-CN"/>
        </w:rPr>
        <w:t>体质健康防控</w:t>
      </w:r>
      <w:r>
        <w:rPr>
          <w:rFonts w:hint="eastAsia" w:ascii="宋体" w:hAnsi="宋体" w:eastAsia="宋体" w:cs="宋体"/>
          <w:sz w:val="20"/>
          <w:szCs w:val="20"/>
        </w:rPr>
        <w:t>课</w:t>
      </w:r>
    </w:p>
    <w:p>
      <w:pPr>
        <w:pageBreakBefore w:val="0"/>
        <w:widowControl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2"/>
        </w:rPr>
      </w:pPr>
      <w:r>
        <w:rPr>
          <w:rFonts w:hint="eastAsia" w:ascii="宋体" w:hAnsi="宋体" w:eastAsia="宋体" w:cs="宋体"/>
          <w:sz w:val="24"/>
          <w:szCs w:val="22"/>
        </w:rPr>
        <w:t>学校：学校管理层、体育教研老师可以利用实时数据，实际了解每节课、每个老师的上课情况的同时，为学校体育教学提供决策支持；最终，实现学校办学的目标，培养学生持续运动的能力。</w:t>
      </w:r>
    </w:p>
    <w:p>
      <w:pPr>
        <w:pStyle w:val="6"/>
        <w:numPr>
          <w:ilvl w:val="3"/>
          <w:numId w:val="0"/>
        </w:numPr>
        <w:spacing w:before="93" w:beforeLines="30" w:beforeAutospacing="0" w:after="93" w:afterLines="30" w:afterAutospacing="0" w:line="360" w:lineRule="auto"/>
        <w:ind w:left="850" w:leftChars="0"/>
        <w:rPr>
          <w:rFonts w:hint="eastAsia" w:ascii="宋体" w:hAnsi="宋体" w:eastAsia="宋体" w:cs="宋体"/>
          <w:bCs/>
          <w:sz w:val="28"/>
          <w:szCs w:val="28"/>
          <w:lang w:val="en-US" w:eastAsia="zh-CN"/>
        </w:rPr>
      </w:pPr>
      <w:bookmarkStart w:id="950" w:name="_Toc30809"/>
      <w:bookmarkStart w:id="951" w:name="_Toc16839"/>
      <w:bookmarkStart w:id="952" w:name="_Toc1842069"/>
      <w:bookmarkStart w:id="953" w:name="_Toc34835227"/>
      <w:bookmarkStart w:id="954" w:name="_Toc531173708"/>
      <w:r>
        <w:rPr>
          <w:rFonts w:hint="eastAsia" w:ascii="宋体" w:hAnsi="宋体" w:cs="宋体"/>
          <w:bCs/>
          <w:sz w:val="28"/>
          <w:szCs w:val="28"/>
          <w:lang w:val="en-US" w:eastAsia="zh-CN"/>
        </w:rPr>
        <w:t xml:space="preserve">3.3.2.3. </w:t>
      </w:r>
      <w:r>
        <w:rPr>
          <w:rFonts w:hint="eastAsia" w:ascii="宋体" w:hAnsi="宋体" w:eastAsia="宋体" w:cs="宋体"/>
          <w:bCs/>
          <w:sz w:val="28"/>
          <w:szCs w:val="28"/>
          <w:lang w:val="en-US" w:eastAsia="zh-CN"/>
        </w:rPr>
        <w:t>课后</w:t>
      </w:r>
      <w:bookmarkEnd w:id="950"/>
      <w:r>
        <w:rPr>
          <w:rFonts w:hint="eastAsia" w:ascii="宋体" w:hAnsi="宋体" w:eastAsia="宋体" w:cs="宋体"/>
          <w:bCs/>
          <w:sz w:val="28"/>
          <w:szCs w:val="28"/>
          <w:lang w:val="en-US" w:eastAsia="zh-CN"/>
        </w:rPr>
        <w:t>智能分析</w:t>
      </w:r>
      <w:bookmarkEnd w:id="951"/>
      <w:bookmarkEnd w:id="952"/>
      <w:bookmarkEnd w:id="953"/>
      <w:bookmarkEnd w:id="954"/>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在体育课结束之后，系统能够采集整堂课学生的所有运动情况，并通过智能的计算得出运动排行榜，在运动排行榜中，已结束的课程可以随时查看学生每节课的运动排行信息，显示本节课运动排行情况，实现课堂的运动情况量化，也有助于对学生进行课堂表现的评判，直观的展示出体育课的教学效果。</w:t>
      </w:r>
    </w:p>
    <w:p>
      <w:pPr>
        <w:pStyle w:val="23"/>
        <w:pageBreakBefore w:val="0"/>
        <w:widowControl w:val="0"/>
        <w:numPr>
          <w:ilvl w:val="0"/>
          <w:numId w:val="13"/>
        </w:numPr>
        <w:kinsoku/>
        <w:wordWrap/>
        <w:overflowPunct/>
        <w:topLinePunct w:val="0"/>
        <w:autoSpaceDE/>
        <w:autoSpaceDN/>
        <w:bidi w:val="0"/>
        <w:adjustRightInd/>
        <w:snapToGrid/>
        <w:spacing w:line="360" w:lineRule="auto"/>
        <w:ind w:firstLineChars="0"/>
        <w:textAlignment w:val="auto"/>
        <w:rPr>
          <w:rFonts w:hint="eastAsia" w:ascii="宋体" w:hAnsi="宋体" w:eastAsia="宋体" w:cs="宋体"/>
          <w:b/>
          <w:sz w:val="24"/>
          <w:szCs w:val="24"/>
        </w:rPr>
      </w:pPr>
      <w:r>
        <w:rPr>
          <w:rFonts w:hint="eastAsia" w:ascii="宋体" w:hAnsi="宋体" w:eastAsia="宋体" w:cs="宋体"/>
          <w:b/>
          <w:sz w:val="24"/>
          <w:szCs w:val="24"/>
        </w:rPr>
        <w:t>班级统计、分析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支持按班级统计，班级的平均心率、平均卡路里、平均步数、平均距离、训练时长等信息，从不同维度量化上课内容。</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2"/>
          <w:szCs w:val="22"/>
        </w:rPr>
      </w:pPr>
      <w:r>
        <w:rPr>
          <w:rFonts w:hint="eastAsia" w:ascii="宋体" w:hAnsi="宋体" w:eastAsia="宋体" w:cs="宋体"/>
          <w:sz w:val="24"/>
          <w:szCs w:val="22"/>
        </w:rPr>
        <w:t>量化参数分析，极限警示、乳酸阀值、心肺提升、脂肪燃烧、热身状态、休闲状态，智能横向分析每节课全班平均运动的强度，帮助体育老师分析教学内容设置是否合理，为优化教学方案提供数据支撑。</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班级平均心率曲线，从班级整体衡量上课期间，学生运动负荷最强的时间端，综合、可视化分析上课内容设置是否符合教学目标。</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2"/>
          <w:lang w:eastAsia="zh-CN"/>
        </w:rPr>
      </w:pP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2"/>
        </w:rPr>
      </w:pPr>
      <w:r>
        <w:rPr>
          <w:rFonts w:hint="eastAsia" w:ascii="宋体" w:hAnsi="宋体" w:eastAsia="宋体" w:cs="宋体"/>
          <w:sz w:val="20"/>
          <w:szCs w:val="22"/>
        </w:rPr>
        <w:t>平均心率曲线</w:t>
      </w:r>
    </w:p>
    <w:p>
      <w:pPr>
        <w:pStyle w:val="23"/>
        <w:pageBreakBefore w:val="0"/>
        <w:widowControl w:val="0"/>
        <w:numPr>
          <w:ilvl w:val="0"/>
          <w:numId w:val="13"/>
        </w:numPr>
        <w:kinsoku/>
        <w:wordWrap/>
        <w:overflowPunct/>
        <w:topLinePunct w:val="0"/>
        <w:autoSpaceDE/>
        <w:autoSpaceDN/>
        <w:bidi w:val="0"/>
        <w:adjustRightInd/>
        <w:snapToGrid/>
        <w:spacing w:line="360" w:lineRule="auto"/>
        <w:ind w:firstLineChars="0"/>
        <w:textAlignment w:val="auto"/>
        <w:rPr>
          <w:rFonts w:hint="eastAsia" w:ascii="宋体" w:hAnsi="宋体" w:eastAsia="宋体" w:cs="宋体"/>
          <w:b/>
          <w:sz w:val="24"/>
          <w:szCs w:val="24"/>
        </w:rPr>
      </w:pPr>
      <w:r>
        <w:rPr>
          <w:rFonts w:hint="eastAsia" w:ascii="宋体" w:hAnsi="宋体" w:eastAsia="宋体" w:cs="宋体"/>
          <w:b/>
          <w:sz w:val="24"/>
          <w:szCs w:val="24"/>
        </w:rPr>
        <w:t>个人运动统计、分析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智能个人运动统计：可以选择日期、课节、学生的个人运动数、运动心率曲线；支持极限警示。</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个人心率曲线，支持个人心率数据导出，方便体育老师课题研究和数据分析。</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lang w:eastAsia="zh-CN"/>
        </w:rPr>
      </w:pP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5273675" cy="1825625"/>
            <wp:effectExtent l="0" t="0" r="3175" b="3175"/>
            <wp:docPr id="46" name="图片 26" descr="1606275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1606275315(1)"/>
                    <pic:cNvPicPr>
                      <a:picLocks noChangeAspect="1"/>
                    </pic:cNvPicPr>
                  </pic:nvPicPr>
                  <pic:blipFill>
                    <a:blip r:embed="rId42"/>
                    <a:srcRect t="16663" b="23973"/>
                    <a:stretch>
                      <a:fillRect/>
                    </a:stretch>
                  </pic:blipFill>
                  <pic:spPr>
                    <a:xfrm>
                      <a:off x="0" y="0"/>
                      <a:ext cx="5273675" cy="18256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个人运动数据</w:t>
      </w:r>
    </w:p>
    <w:p>
      <w:pPr>
        <w:spacing w:line="360" w:lineRule="auto"/>
        <w:rPr>
          <w:rFonts w:hint="eastAsia" w:ascii="宋体" w:hAnsi="宋体" w:eastAsia="宋体" w:cs="宋体"/>
          <w:sz w:val="20"/>
          <w:szCs w:val="22"/>
        </w:rPr>
      </w:pPr>
    </w:p>
    <w:p>
      <w:pPr>
        <w:pStyle w:val="23"/>
        <w:keepNext/>
        <w:keepLines/>
        <w:pageBreakBefore w:val="0"/>
        <w:widowControl w:val="0"/>
        <w:numPr>
          <w:ilvl w:val="0"/>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955" w:name="_Toc533704180"/>
      <w:bookmarkEnd w:id="955"/>
      <w:bookmarkStart w:id="956" w:name="_Toc24963328"/>
      <w:bookmarkEnd w:id="956"/>
      <w:bookmarkStart w:id="957" w:name="_Toc533705030"/>
      <w:bookmarkEnd w:id="957"/>
      <w:bookmarkStart w:id="958" w:name="_Toc533704316"/>
      <w:bookmarkEnd w:id="958"/>
      <w:bookmarkStart w:id="959" w:name="_Toc2965094"/>
      <w:bookmarkEnd w:id="959"/>
      <w:bookmarkStart w:id="960" w:name="_Toc24963405"/>
      <w:bookmarkEnd w:id="960"/>
      <w:bookmarkStart w:id="961" w:name="_Toc533679404"/>
      <w:bookmarkEnd w:id="961"/>
      <w:bookmarkStart w:id="962" w:name="_Toc533704458"/>
      <w:bookmarkEnd w:id="962"/>
      <w:bookmarkStart w:id="963" w:name="_Toc25082"/>
      <w:bookmarkEnd w:id="963"/>
      <w:bookmarkStart w:id="964" w:name="_Toc3297732"/>
      <w:bookmarkEnd w:id="964"/>
      <w:bookmarkStart w:id="965" w:name="_Toc21433"/>
      <w:bookmarkEnd w:id="965"/>
      <w:bookmarkStart w:id="966" w:name="_Toc34835229"/>
      <w:bookmarkEnd w:id="966"/>
      <w:bookmarkStart w:id="967" w:name="_Toc3297660"/>
      <w:bookmarkEnd w:id="967"/>
      <w:bookmarkStart w:id="968" w:name="_Toc23722"/>
      <w:bookmarkEnd w:id="968"/>
      <w:bookmarkStart w:id="969" w:name="_Toc533692134"/>
      <w:bookmarkEnd w:id="969"/>
      <w:bookmarkStart w:id="970" w:name="_Toc2965217"/>
      <w:bookmarkEnd w:id="970"/>
      <w:bookmarkStart w:id="971" w:name="_Toc531173710"/>
      <w:bookmarkEnd w:id="971"/>
      <w:bookmarkStart w:id="972" w:name="_Toc533691723"/>
      <w:bookmarkEnd w:id="972"/>
      <w:bookmarkStart w:id="973" w:name="_Toc533704730"/>
      <w:bookmarkEnd w:id="973"/>
      <w:bookmarkStart w:id="974" w:name="_Toc2965961"/>
      <w:bookmarkEnd w:id="974"/>
      <w:bookmarkStart w:id="975" w:name="_Toc2965279"/>
      <w:bookmarkEnd w:id="975"/>
      <w:bookmarkStart w:id="976" w:name="_Toc22081"/>
      <w:bookmarkEnd w:id="976"/>
      <w:bookmarkStart w:id="977" w:name="_Toc533691997"/>
      <w:bookmarkEnd w:id="977"/>
      <w:bookmarkStart w:id="978" w:name="_Toc1841927"/>
      <w:bookmarkEnd w:id="978"/>
      <w:bookmarkStart w:id="979" w:name="_Toc21908"/>
      <w:bookmarkEnd w:id="979"/>
      <w:bookmarkStart w:id="980" w:name="_Toc531170623"/>
      <w:bookmarkEnd w:id="980"/>
      <w:bookmarkStart w:id="981" w:name="_Toc533691860"/>
      <w:bookmarkEnd w:id="981"/>
      <w:bookmarkStart w:id="982" w:name="_Toc1841647"/>
      <w:bookmarkEnd w:id="982"/>
      <w:bookmarkStart w:id="983" w:name="_Toc2965155"/>
      <w:bookmarkEnd w:id="983"/>
      <w:bookmarkStart w:id="984" w:name="_Toc1842071"/>
      <w:bookmarkEnd w:id="984"/>
      <w:bookmarkStart w:id="985" w:name="_Toc533704875"/>
      <w:bookmarkEnd w:id="985"/>
      <w:bookmarkStart w:id="986" w:name="_Toc533704594"/>
      <w:bookmarkEnd w:id="986"/>
    </w:p>
    <w:p>
      <w:pPr>
        <w:pStyle w:val="23"/>
        <w:keepNext/>
        <w:keepLines/>
        <w:pageBreakBefore w:val="0"/>
        <w:widowControl w:val="0"/>
        <w:numPr>
          <w:ilvl w:val="0"/>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987" w:name="_Toc533704459"/>
      <w:bookmarkEnd w:id="987"/>
      <w:bookmarkStart w:id="988" w:name="_Toc533705031"/>
      <w:bookmarkEnd w:id="988"/>
      <w:bookmarkStart w:id="989" w:name="_Toc533704731"/>
      <w:bookmarkEnd w:id="989"/>
      <w:bookmarkStart w:id="990" w:name="_Toc1841648"/>
      <w:bookmarkEnd w:id="990"/>
      <w:bookmarkStart w:id="991" w:name="_Toc23181"/>
      <w:bookmarkEnd w:id="991"/>
      <w:bookmarkStart w:id="992" w:name="_Toc533704317"/>
      <w:bookmarkEnd w:id="992"/>
      <w:bookmarkStart w:id="993" w:name="_Toc531173711"/>
      <w:bookmarkEnd w:id="993"/>
      <w:bookmarkStart w:id="994" w:name="_Toc26485"/>
      <w:bookmarkEnd w:id="994"/>
      <w:bookmarkStart w:id="995" w:name="_Toc533704876"/>
      <w:bookmarkEnd w:id="995"/>
      <w:bookmarkStart w:id="996" w:name="_Toc123"/>
      <w:bookmarkEnd w:id="996"/>
      <w:bookmarkStart w:id="997" w:name="_Toc34835230"/>
      <w:bookmarkEnd w:id="997"/>
      <w:bookmarkStart w:id="998" w:name="_Toc24963329"/>
      <w:bookmarkEnd w:id="998"/>
      <w:bookmarkStart w:id="999" w:name="_Toc24963406"/>
      <w:bookmarkEnd w:id="999"/>
      <w:bookmarkStart w:id="1000" w:name="_Toc2965156"/>
      <w:bookmarkEnd w:id="1000"/>
      <w:bookmarkStart w:id="1001" w:name="_Toc12287"/>
      <w:bookmarkEnd w:id="1001"/>
      <w:bookmarkStart w:id="1002" w:name="_Toc3297661"/>
      <w:bookmarkEnd w:id="1002"/>
      <w:bookmarkStart w:id="1003" w:name="_Toc2965095"/>
      <w:bookmarkEnd w:id="1003"/>
      <w:bookmarkStart w:id="1004" w:name="_Toc3297733"/>
      <w:bookmarkEnd w:id="1004"/>
      <w:bookmarkStart w:id="1005" w:name="_Toc2965962"/>
      <w:bookmarkEnd w:id="1005"/>
      <w:bookmarkStart w:id="1006" w:name="_Toc2965280"/>
      <w:bookmarkEnd w:id="1006"/>
      <w:bookmarkStart w:id="1007" w:name="_Toc531170624"/>
      <w:bookmarkEnd w:id="1007"/>
      <w:bookmarkStart w:id="1008" w:name="_Toc1842072"/>
      <w:bookmarkEnd w:id="1008"/>
      <w:bookmarkStart w:id="1009" w:name="_Toc533704181"/>
      <w:bookmarkEnd w:id="1009"/>
      <w:bookmarkStart w:id="1010" w:name="_Toc1841928"/>
      <w:bookmarkEnd w:id="1010"/>
      <w:bookmarkStart w:id="1011" w:name="_Toc533691998"/>
      <w:bookmarkEnd w:id="1011"/>
      <w:bookmarkStart w:id="1012" w:name="_Toc2965218"/>
      <w:bookmarkEnd w:id="1012"/>
      <w:bookmarkStart w:id="1013" w:name="_Toc533679405"/>
      <w:bookmarkEnd w:id="1013"/>
      <w:bookmarkStart w:id="1014" w:name="_Toc18635"/>
      <w:bookmarkEnd w:id="1014"/>
      <w:bookmarkStart w:id="1015" w:name="_Toc533691724"/>
      <w:bookmarkEnd w:id="1015"/>
      <w:bookmarkStart w:id="1016" w:name="_Toc533691861"/>
      <w:bookmarkEnd w:id="1016"/>
      <w:bookmarkStart w:id="1017" w:name="_Toc533692135"/>
      <w:bookmarkEnd w:id="1017"/>
      <w:bookmarkStart w:id="1018" w:name="_Toc533704595"/>
      <w:bookmarkEnd w:id="1018"/>
    </w:p>
    <w:p>
      <w:pPr>
        <w:pStyle w:val="23"/>
        <w:keepNext/>
        <w:keepLines/>
        <w:pageBreakBefore w:val="0"/>
        <w:widowControl w:val="0"/>
        <w:numPr>
          <w:ilvl w:val="0"/>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1019" w:name="_Toc533691725"/>
      <w:bookmarkEnd w:id="1019"/>
      <w:bookmarkStart w:id="1020" w:name="_Toc24963330"/>
      <w:bookmarkEnd w:id="1020"/>
      <w:bookmarkStart w:id="1021" w:name="_Toc533705032"/>
      <w:bookmarkEnd w:id="1021"/>
      <w:bookmarkStart w:id="1022" w:name="_Toc533704596"/>
      <w:bookmarkEnd w:id="1022"/>
      <w:bookmarkStart w:id="1023" w:name="_Toc34835231"/>
      <w:bookmarkEnd w:id="1023"/>
      <w:bookmarkStart w:id="1024" w:name="_Toc2965963"/>
      <w:bookmarkEnd w:id="1024"/>
      <w:bookmarkStart w:id="1025" w:name="_Toc11788"/>
      <w:bookmarkEnd w:id="1025"/>
      <w:bookmarkStart w:id="1026" w:name="_Toc533691999"/>
      <w:bookmarkEnd w:id="1026"/>
      <w:bookmarkStart w:id="1027" w:name="_Toc533692136"/>
      <w:bookmarkEnd w:id="1027"/>
      <w:bookmarkStart w:id="1028" w:name="_Toc1841649"/>
      <w:bookmarkEnd w:id="1028"/>
      <w:bookmarkStart w:id="1029" w:name="_Toc3297662"/>
      <w:bookmarkEnd w:id="1029"/>
      <w:bookmarkStart w:id="1030" w:name="_Toc24963407"/>
      <w:bookmarkEnd w:id="1030"/>
      <w:bookmarkStart w:id="1031" w:name="_Toc2965281"/>
      <w:bookmarkEnd w:id="1031"/>
      <w:bookmarkStart w:id="1032" w:name="_Toc11541"/>
      <w:bookmarkEnd w:id="1032"/>
      <w:bookmarkStart w:id="1033" w:name="_Toc2965096"/>
      <w:bookmarkEnd w:id="1033"/>
      <w:bookmarkStart w:id="1034" w:name="_Toc533704318"/>
      <w:bookmarkEnd w:id="1034"/>
      <w:bookmarkStart w:id="1035" w:name="_Toc9919"/>
      <w:bookmarkEnd w:id="1035"/>
      <w:bookmarkStart w:id="1036" w:name="_Toc533704460"/>
      <w:bookmarkEnd w:id="1036"/>
      <w:bookmarkStart w:id="1037" w:name="_Toc21687"/>
      <w:bookmarkEnd w:id="1037"/>
      <w:bookmarkStart w:id="1038" w:name="_Toc2965157"/>
      <w:bookmarkEnd w:id="1038"/>
      <w:bookmarkStart w:id="1039" w:name="_Toc3297734"/>
      <w:bookmarkEnd w:id="1039"/>
      <w:bookmarkStart w:id="1040" w:name="_Toc533679406"/>
      <w:bookmarkEnd w:id="1040"/>
      <w:bookmarkStart w:id="1041" w:name="_Toc533691862"/>
      <w:bookmarkEnd w:id="1041"/>
      <w:bookmarkStart w:id="1042" w:name="_Toc2965219"/>
      <w:bookmarkEnd w:id="1042"/>
      <w:bookmarkStart w:id="1043" w:name="_Toc533704182"/>
      <w:bookmarkEnd w:id="1043"/>
      <w:bookmarkStart w:id="1044" w:name="_Toc533704877"/>
      <w:bookmarkEnd w:id="1044"/>
      <w:bookmarkStart w:id="1045" w:name="_Toc1841929"/>
      <w:bookmarkEnd w:id="1045"/>
      <w:bookmarkStart w:id="1046" w:name="_Toc531173712"/>
      <w:bookmarkEnd w:id="1046"/>
      <w:bookmarkStart w:id="1047" w:name="_Toc1842073"/>
      <w:bookmarkEnd w:id="1047"/>
      <w:bookmarkStart w:id="1048" w:name="_Toc533704732"/>
      <w:bookmarkEnd w:id="1048"/>
      <w:bookmarkStart w:id="1049" w:name="_Toc24703"/>
      <w:bookmarkEnd w:id="1049"/>
      <w:bookmarkStart w:id="1050" w:name="_Toc531170625"/>
      <w:bookmarkEnd w:id="1050"/>
    </w:p>
    <w:p>
      <w:pPr>
        <w:pStyle w:val="23"/>
        <w:keepNext/>
        <w:keepLines/>
        <w:pageBreakBefore w:val="0"/>
        <w:widowControl w:val="0"/>
        <w:numPr>
          <w:ilvl w:val="0"/>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1051" w:name="_Toc2965097"/>
      <w:bookmarkEnd w:id="1051"/>
      <w:bookmarkStart w:id="1052" w:name="_Toc34835232"/>
      <w:bookmarkEnd w:id="1052"/>
      <w:bookmarkStart w:id="1053" w:name="_Toc2579"/>
      <w:bookmarkEnd w:id="1053"/>
      <w:bookmarkStart w:id="1054" w:name="_Toc531173713"/>
      <w:bookmarkEnd w:id="1054"/>
      <w:bookmarkStart w:id="1055" w:name="_Toc14022"/>
      <w:bookmarkEnd w:id="1055"/>
      <w:bookmarkStart w:id="1056" w:name="_Toc1842074"/>
      <w:bookmarkEnd w:id="1056"/>
      <w:bookmarkStart w:id="1057" w:name="_Toc3297663"/>
      <w:bookmarkEnd w:id="1057"/>
      <w:bookmarkStart w:id="1058" w:name="_Toc24963331"/>
      <w:bookmarkEnd w:id="1058"/>
      <w:bookmarkStart w:id="1059" w:name="_Toc533705033"/>
      <w:bookmarkEnd w:id="1059"/>
      <w:bookmarkStart w:id="1060" w:name="_Toc533704319"/>
      <w:bookmarkEnd w:id="1060"/>
      <w:bookmarkStart w:id="1061" w:name="_Toc533692000"/>
      <w:bookmarkEnd w:id="1061"/>
      <w:bookmarkStart w:id="1062" w:name="_Toc2965158"/>
      <w:bookmarkEnd w:id="1062"/>
      <w:bookmarkStart w:id="1063" w:name="_Toc3297735"/>
      <w:bookmarkEnd w:id="1063"/>
      <w:bookmarkStart w:id="1064" w:name="_Toc533692137"/>
      <w:bookmarkEnd w:id="1064"/>
      <w:bookmarkStart w:id="1065" w:name="_Toc19665"/>
      <w:bookmarkEnd w:id="1065"/>
      <w:bookmarkStart w:id="1066" w:name="_Toc533704597"/>
      <w:bookmarkEnd w:id="1066"/>
      <w:bookmarkStart w:id="1067" w:name="_Toc531170626"/>
      <w:bookmarkEnd w:id="1067"/>
      <w:bookmarkStart w:id="1068" w:name="_Toc2965220"/>
      <w:bookmarkEnd w:id="1068"/>
      <w:bookmarkStart w:id="1069" w:name="_Toc533704733"/>
      <w:bookmarkEnd w:id="1069"/>
      <w:bookmarkStart w:id="1070" w:name="_Toc1841650"/>
      <w:bookmarkEnd w:id="1070"/>
      <w:bookmarkStart w:id="1071" w:name="_Toc3532"/>
      <w:bookmarkEnd w:id="1071"/>
      <w:bookmarkStart w:id="1072" w:name="_Toc17910"/>
      <w:bookmarkEnd w:id="1072"/>
      <w:bookmarkStart w:id="1073" w:name="_Toc533691863"/>
      <w:bookmarkEnd w:id="1073"/>
      <w:bookmarkStart w:id="1074" w:name="_Toc533704461"/>
      <w:bookmarkEnd w:id="1074"/>
      <w:bookmarkStart w:id="1075" w:name="_Toc533704878"/>
      <w:bookmarkEnd w:id="1075"/>
      <w:bookmarkStart w:id="1076" w:name="_Toc2965964"/>
      <w:bookmarkEnd w:id="1076"/>
      <w:bookmarkStart w:id="1077" w:name="_Toc533704183"/>
      <w:bookmarkEnd w:id="1077"/>
      <w:bookmarkStart w:id="1078" w:name="_Toc1841930"/>
      <w:bookmarkEnd w:id="1078"/>
      <w:bookmarkStart w:id="1079" w:name="_Toc533691726"/>
      <w:bookmarkEnd w:id="1079"/>
      <w:bookmarkStart w:id="1080" w:name="_Toc24963408"/>
      <w:bookmarkEnd w:id="1080"/>
      <w:bookmarkStart w:id="1081" w:name="_Toc2965282"/>
      <w:bookmarkEnd w:id="1081"/>
      <w:bookmarkStart w:id="1082" w:name="_Toc533679407"/>
      <w:bookmarkEnd w:id="1082"/>
    </w:p>
    <w:p>
      <w:pPr>
        <w:pStyle w:val="23"/>
        <w:keepNext/>
        <w:keepLines/>
        <w:pageBreakBefore w:val="0"/>
        <w:widowControl w:val="0"/>
        <w:numPr>
          <w:ilvl w:val="0"/>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1083" w:name="_Toc533704734"/>
      <w:bookmarkEnd w:id="1083"/>
      <w:bookmarkStart w:id="1084" w:name="_Toc2965283"/>
      <w:bookmarkEnd w:id="1084"/>
      <w:bookmarkStart w:id="1085" w:name="_Toc533705034"/>
      <w:bookmarkEnd w:id="1085"/>
      <w:bookmarkStart w:id="1086" w:name="_Toc3297664"/>
      <w:bookmarkEnd w:id="1086"/>
      <w:bookmarkStart w:id="1087" w:name="_Toc533704184"/>
      <w:bookmarkEnd w:id="1087"/>
      <w:bookmarkStart w:id="1088" w:name="_Toc2965221"/>
      <w:bookmarkEnd w:id="1088"/>
      <w:bookmarkStart w:id="1089" w:name="_Toc2965098"/>
      <w:bookmarkEnd w:id="1089"/>
      <w:bookmarkStart w:id="1090" w:name="_Toc533692138"/>
      <w:bookmarkEnd w:id="1090"/>
      <w:bookmarkStart w:id="1091" w:name="_Toc3297736"/>
      <w:bookmarkEnd w:id="1091"/>
      <w:bookmarkStart w:id="1092" w:name="_Toc1841651"/>
      <w:bookmarkEnd w:id="1092"/>
      <w:bookmarkStart w:id="1093" w:name="_Toc533692001"/>
      <w:bookmarkEnd w:id="1093"/>
      <w:bookmarkStart w:id="1094" w:name="_Toc1798"/>
      <w:bookmarkEnd w:id="1094"/>
      <w:bookmarkStart w:id="1095" w:name="_Toc5707"/>
      <w:bookmarkEnd w:id="1095"/>
      <w:bookmarkStart w:id="1096" w:name="_Toc533704320"/>
      <w:bookmarkEnd w:id="1096"/>
      <w:bookmarkStart w:id="1097" w:name="_Toc533679408"/>
      <w:bookmarkEnd w:id="1097"/>
      <w:bookmarkStart w:id="1098" w:name="_Toc34835233"/>
      <w:bookmarkEnd w:id="1098"/>
      <w:bookmarkStart w:id="1099" w:name="_Toc533704462"/>
      <w:bookmarkEnd w:id="1099"/>
      <w:bookmarkStart w:id="1100" w:name="_Toc3928"/>
      <w:bookmarkEnd w:id="1100"/>
      <w:bookmarkStart w:id="1101" w:name="_Toc13396"/>
      <w:bookmarkEnd w:id="1101"/>
      <w:bookmarkStart w:id="1102" w:name="_Toc533691864"/>
      <w:bookmarkEnd w:id="1102"/>
      <w:bookmarkStart w:id="1103" w:name="_Toc24963332"/>
      <w:bookmarkEnd w:id="1103"/>
      <w:bookmarkStart w:id="1104" w:name="_Toc2965159"/>
      <w:bookmarkEnd w:id="1104"/>
      <w:bookmarkStart w:id="1105" w:name="_Toc533704598"/>
      <w:bookmarkEnd w:id="1105"/>
      <w:bookmarkStart w:id="1106" w:name="_Toc1841931"/>
      <w:bookmarkEnd w:id="1106"/>
      <w:bookmarkStart w:id="1107" w:name="_Toc531170627"/>
      <w:bookmarkEnd w:id="1107"/>
      <w:bookmarkStart w:id="1108" w:name="_Toc24963409"/>
      <w:bookmarkEnd w:id="1108"/>
      <w:bookmarkStart w:id="1109" w:name="_Toc25048"/>
      <w:bookmarkEnd w:id="1109"/>
      <w:bookmarkStart w:id="1110" w:name="_Toc1842075"/>
      <w:bookmarkEnd w:id="1110"/>
      <w:bookmarkStart w:id="1111" w:name="_Toc2965965"/>
      <w:bookmarkEnd w:id="1111"/>
      <w:bookmarkStart w:id="1112" w:name="_Toc533691727"/>
      <w:bookmarkEnd w:id="1112"/>
      <w:bookmarkStart w:id="1113" w:name="_Toc533704879"/>
      <w:bookmarkEnd w:id="1113"/>
      <w:bookmarkStart w:id="1114" w:name="_Toc531173714"/>
      <w:bookmarkEnd w:id="1114"/>
    </w:p>
    <w:p>
      <w:pPr>
        <w:pStyle w:val="23"/>
        <w:keepNext/>
        <w:keepLines/>
        <w:pageBreakBefore w:val="0"/>
        <w:widowControl w:val="0"/>
        <w:numPr>
          <w:ilvl w:val="0"/>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1115" w:name="_Toc16157"/>
      <w:bookmarkEnd w:id="1115"/>
      <w:bookmarkStart w:id="1116" w:name="_Toc533691865"/>
      <w:bookmarkEnd w:id="1116"/>
      <w:bookmarkStart w:id="1117" w:name="_Toc533704185"/>
      <w:bookmarkEnd w:id="1117"/>
      <w:bookmarkStart w:id="1118" w:name="_Toc2965160"/>
      <w:bookmarkEnd w:id="1118"/>
      <w:bookmarkStart w:id="1119" w:name="_Toc15301"/>
      <w:bookmarkEnd w:id="1119"/>
      <w:bookmarkStart w:id="1120" w:name="_Toc1842076"/>
      <w:bookmarkEnd w:id="1120"/>
      <w:bookmarkStart w:id="1121" w:name="_Toc533692139"/>
      <w:bookmarkEnd w:id="1121"/>
      <w:bookmarkStart w:id="1122" w:name="_Toc3297665"/>
      <w:bookmarkEnd w:id="1122"/>
      <w:bookmarkStart w:id="1123" w:name="_Toc533691728"/>
      <w:bookmarkEnd w:id="1123"/>
      <w:bookmarkStart w:id="1124" w:name="_Toc533704599"/>
      <w:bookmarkEnd w:id="1124"/>
      <w:bookmarkStart w:id="1125" w:name="_Toc531170628"/>
      <w:bookmarkEnd w:id="1125"/>
      <w:bookmarkStart w:id="1126" w:name="_Toc34835234"/>
      <w:bookmarkEnd w:id="1126"/>
      <w:bookmarkStart w:id="1127" w:name="_Toc533704463"/>
      <w:bookmarkEnd w:id="1127"/>
      <w:bookmarkStart w:id="1128" w:name="_Toc1841652"/>
      <w:bookmarkEnd w:id="1128"/>
      <w:bookmarkStart w:id="1129" w:name="_Toc2965099"/>
      <w:bookmarkEnd w:id="1129"/>
      <w:bookmarkStart w:id="1130" w:name="_Toc16541"/>
      <w:bookmarkEnd w:id="1130"/>
      <w:bookmarkStart w:id="1131" w:name="_Toc533692002"/>
      <w:bookmarkEnd w:id="1131"/>
      <w:bookmarkStart w:id="1132" w:name="_Toc24963410"/>
      <w:bookmarkEnd w:id="1132"/>
      <w:bookmarkStart w:id="1133" w:name="_Toc24963333"/>
      <w:bookmarkEnd w:id="1133"/>
      <w:bookmarkStart w:id="1134" w:name="_Toc2965222"/>
      <w:bookmarkEnd w:id="1134"/>
      <w:bookmarkStart w:id="1135" w:name="_Toc533704321"/>
      <w:bookmarkEnd w:id="1135"/>
      <w:bookmarkStart w:id="1136" w:name="_Toc31310"/>
      <w:bookmarkEnd w:id="1136"/>
      <w:bookmarkStart w:id="1137" w:name="_Toc23171"/>
      <w:bookmarkEnd w:id="1137"/>
      <w:bookmarkStart w:id="1138" w:name="_Toc1841932"/>
      <w:bookmarkEnd w:id="1138"/>
      <w:bookmarkStart w:id="1139" w:name="_Toc2965284"/>
      <w:bookmarkEnd w:id="1139"/>
      <w:bookmarkStart w:id="1140" w:name="_Toc3297737"/>
      <w:bookmarkEnd w:id="1140"/>
      <w:bookmarkStart w:id="1141" w:name="_Toc531173715"/>
      <w:bookmarkEnd w:id="1141"/>
      <w:bookmarkStart w:id="1142" w:name="_Toc533704880"/>
      <w:bookmarkEnd w:id="1142"/>
      <w:bookmarkStart w:id="1143" w:name="_Toc533704735"/>
      <w:bookmarkEnd w:id="1143"/>
      <w:bookmarkStart w:id="1144" w:name="_Toc2965966"/>
      <w:bookmarkEnd w:id="1144"/>
      <w:bookmarkStart w:id="1145" w:name="_Toc533679409"/>
      <w:bookmarkEnd w:id="1145"/>
      <w:bookmarkStart w:id="1146" w:name="_Toc533705035"/>
      <w:bookmarkEnd w:id="1146"/>
    </w:p>
    <w:p>
      <w:pPr>
        <w:pStyle w:val="23"/>
        <w:keepNext/>
        <w:keepLines/>
        <w:pageBreakBefore w:val="0"/>
        <w:widowControl w:val="0"/>
        <w:numPr>
          <w:ilvl w:val="1"/>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1147" w:name="_Toc2965223"/>
      <w:bookmarkEnd w:id="1147"/>
      <w:bookmarkStart w:id="1148" w:name="_Toc24963334"/>
      <w:bookmarkEnd w:id="1148"/>
      <w:bookmarkStart w:id="1149" w:name="_Toc533704322"/>
      <w:bookmarkEnd w:id="1149"/>
      <w:bookmarkStart w:id="1150" w:name="_Toc531173716"/>
      <w:bookmarkEnd w:id="1150"/>
      <w:bookmarkStart w:id="1151" w:name="_Toc533691729"/>
      <w:bookmarkEnd w:id="1151"/>
      <w:bookmarkStart w:id="1152" w:name="_Toc533705036"/>
      <w:bookmarkEnd w:id="1152"/>
      <w:bookmarkStart w:id="1153" w:name="_Toc533704464"/>
      <w:bookmarkEnd w:id="1153"/>
      <w:bookmarkStart w:id="1154" w:name="_Toc2965161"/>
      <w:bookmarkEnd w:id="1154"/>
      <w:bookmarkStart w:id="1155" w:name="_Toc2965967"/>
      <w:bookmarkEnd w:id="1155"/>
      <w:bookmarkStart w:id="1156" w:name="_Toc24963411"/>
      <w:bookmarkEnd w:id="1156"/>
      <w:bookmarkStart w:id="1157" w:name="_Toc533704600"/>
      <w:bookmarkEnd w:id="1157"/>
      <w:bookmarkStart w:id="1158" w:name="_Toc2965100"/>
      <w:bookmarkEnd w:id="1158"/>
      <w:bookmarkStart w:id="1159" w:name="_Toc2965285"/>
      <w:bookmarkEnd w:id="1159"/>
      <w:bookmarkStart w:id="1160" w:name="_Toc3297738"/>
      <w:bookmarkEnd w:id="1160"/>
      <w:bookmarkStart w:id="1161" w:name="_Toc1842077"/>
      <w:bookmarkEnd w:id="1161"/>
      <w:bookmarkStart w:id="1162" w:name="_Toc533679410"/>
      <w:bookmarkEnd w:id="1162"/>
      <w:bookmarkStart w:id="1163" w:name="_Toc16048"/>
      <w:bookmarkEnd w:id="1163"/>
      <w:bookmarkStart w:id="1164" w:name="_Toc533704186"/>
      <w:bookmarkEnd w:id="1164"/>
      <w:bookmarkStart w:id="1165" w:name="_Toc533692003"/>
      <w:bookmarkEnd w:id="1165"/>
      <w:bookmarkStart w:id="1166" w:name="_Toc1743"/>
      <w:bookmarkEnd w:id="1166"/>
      <w:bookmarkStart w:id="1167" w:name="_Toc1841933"/>
      <w:bookmarkEnd w:id="1167"/>
      <w:bookmarkStart w:id="1168" w:name="_Toc533691866"/>
      <w:bookmarkEnd w:id="1168"/>
      <w:bookmarkStart w:id="1169" w:name="_Toc533692140"/>
      <w:bookmarkEnd w:id="1169"/>
      <w:bookmarkStart w:id="1170" w:name="_Toc533704881"/>
      <w:bookmarkEnd w:id="1170"/>
      <w:bookmarkStart w:id="1171" w:name="_Toc19439"/>
      <w:bookmarkEnd w:id="1171"/>
      <w:bookmarkStart w:id="1172" w:name="_Toc531170629"/>
      <w:bookmarkEnd w:id="1172"/>
      <w:bookmarkStart w:id="1173" w:name="_Toc1841653"/>
      <w:bookmarkEnd w:id="1173"/>
      <w:bookmarkStart w:id="1174" w:name="_Toc34835235"/>
      <w:bookmarkEnd w:id="1174"/>
      <w:bookmarkStart w:id="1175" w:name="_Toc2183"/>
      <w:bookmarkEnd w:id="1175"/>
      <w:bookmarkStart w:id="1176" w:name="_Toc3297666"/>
      <w:bookmarkEnd w:id="1176"/>
      <w:bookmarkStart w:id="1177" w:name="_Toc16373"/>
      <w:bookmarkEnd w:id="1177"/>
      <w:bookmarkStart w:id="1178" w:name="_Toc533704736"/>
      <w:bookmarkEnd w:id="1178"/>
    </w:p>
    <w:p>
      <w:pPr>
        <w:pStyle w:val="23"/>
        <w:keepNext/>
        <w:keepLines/>
        <w:pageBreakBefore w:val="0"/>
        <w:widowControl w:val="0"/>
        <w:numPr>
          <w:ilvl w:val="1"/>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1179" w:name="_Toc533704882"/>
      <w:bookmarkEnd w:id="1179"/>
      <w:bookmarkStart w:id="1180" w:name="_Toc533704601"/>
      <w:bookmarkEnd w:id="1180"/>
      <w:bookmarkStart w:id="1181" w:name="_Toc533691730"/>
      <w:bookmarkEnd w:id="1181"/>
      <w:bookmarkStart w:id="1182" w:name="_Toc533704187"/>
      <w:bookmarkEnd w:id="1182"/>
      <w:bookmarkStart w:id="1183" w:name="_Toc2965968"/>
      <w:bookmarkEnd w:id="1183"/>
      <w:bookmarkStart w:id="1184" w:name="_Toc533704323"/>
      <w:bookmarkEnd w:id="1184"/>
      <w:bookmarkStart w:id="1185" w:name="_Toc24963335"/>
      <w:bookmarkEnd w:id="1185"/>
      <w:bookmarkStart w:id="1186" w:name="_Toc533705037"/>
      <w:bookmarkEnd w:id="1186"/>
      <w:bookmarkStart w:id="1187" w:name="_Toc34835236"/>
      <w:bookmarkEnd w:id="1187"/>
      <w:bookmarkStart w:id="1188" w:name="_Toc531173717"/>
      <w:bookmarkEnd w:id="1188"/>
      <w:bookmarkStart w:id="1189" w:name="_Toc2965101"/>
      <w:bookmarkEnd w:id="1189"/>
      <w:bookmarkStart w:id="1190" w:name="_Toc2965224"/>
      <w:bookmarkEnd w:id="1190"/>
      <w:bookmarkStart w:id="1191" w:name="_Toc2965162"/>
      <w:bookmarkEnd w:id="1191"/>
      <w:bookmarkStart w:id="1192" w:name="_Toc7508"/>
      <w:bookmarkEnd w:id="1192"/>
      <w:bookmarkStart w:id="1193" w:name="_Toc533704737"/>
      <w:bookmarkEnd w:id="1193"/>
      <w:bookmarkStart w:id="1194" w:name="_Toc27821"/>
      <w:bookmarkEnd w:id="1194"/>
      <w:bookmarkStart w:id="1195" w:name="_Toc9896"/>
      <w:bookmarkEnd w:id="1195"/>
      <w:bookmarkStart w:id="1196" w:name="_Toc533704465"/>
      <w:bookmarkEnd w:id="1196"/>
      <w:bookmarkStart w:id="1197" w:name="_Toc1842078"/>
      <w:bookmarkEnd w:id="1197"/>
      <w:bookmarkStart w:id="1198" w:name="_Toc1841934"/>
      <w:bookmarkEnd w:id="1198"/>
      <w:bookmarkStart w:id="1199" w:name="_Toc533692004"/>
      <w:bookmarkEnd w:id="1199"/>
      <w:bookmarkStart w:id="1200" w:name="_Toc533679411"/>
      <w:bookmarkEnd w:id="1200"/>
      <w:bookmarkStart w:id="1201" w:name="_Toc3297667"/>
      <w:bookmarkEnd w:id="1201"/>
      <w:bookmarkStart w:id="1202" w:name="_Toc3297739"/>
      <w:bookmarkEnd w:id="1202"/>
      <w:bookmarkStart w:id="1203" w:name="_Toc24963412"/>
      <w:bookmarkEnd w:id="1203"/>
      <w:bookmarkStart w:id="1204" w:name="_Toc533691867"/>
      <w:bookmarkEnd w:id="1204"/>
      <w:bookmarkStart w:id="1205" w:name="_Toc533692141"/>
      <w:bookmarkEnd w:id="1205"/>
      <w:bookmarkStart w:id="1206" w:name="_Toc2965286"/>
      <w:bookmarkEnd w:id="1206"/>
      <w:bookmarkStart w:id="1207" w:name="_Toc14579"/>
      <w:bookmarkEnd w:id="1207"/>
      <w:bookmarkStart w:id="1208" w:name="_Toc531170630"/>
      <w:bookmarkEnd w:id="1208"/>
      <w:bookmarkStart w:id="1209" w:name="_Toc1841654"/>
      <w:bookmarkEnd w:id="1209"/>
      <w:bookmarkStart w:id="1210" w:name="_Toc25744"/>
      <w:bookmarkEnd w:id="1210"/>
    </w:p>
    <w:p>
      <w:pPr>
        <w:pStyle w:val="23"/>
        <w:keepNext/>
        <w:keepLines/>
        <w:pageBreakBefore w:val="0"/>
        <w:widowControl w:val="0"/>
        <w:numPr>
          <w:ilvl w:val="1"/>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1211" w:name="_Toc531173718"/>
      <w:bookmarkEnd w:id="1211"/>
      <w:bookmarkStart w:id="1212" w:name="_Toc1841655"/>
      <w:bookmarkEnd w:id="1212"/>
      <w:bookmarkStart w:id="1213" w:name="_Toc3297668"/>
      <w:bookmarkEnd w:id="1213"/>
      <w:bookmarkStart w:id="1214" w:name="_Toc16177"/>
      <w:bookmarkEnd w:id="1214"/>
      <w:bookmarkStart w:id="1215" w:name="_Toc2965163"/>
      <w:bookmarkEnd w:id="1215"/>
      <w:bookmarkStart w:id="1216" w:name="_Toc533704466"/>
      <w:bookmarkEnd w:id="1216"/>
      <w:bookmarkStart w:id="1217" w:name="_Toc24963336"/>
      <w:bookmarkEnd w:id="1217"/>
      <w:bookmarkStart w:id="1218" w:name="_Toc2965287"/>
      <w:bookmarkEnd w:id="1218"/>
      <w:bookmarkStart w:id="1219" w:name="_Toc533679412"/>
      <w:bookmarkEnd w:id="1219"/>
      <w:bookmarkStart w:id="1220" w:name="_Toc1842079"/>
      <w:bookmarkEnd w:id="1220"/>
      <w:bookmarkStart w:id="1221" w:name="_Toc2965969"/>
      <w:bookmarkEnd w:id="1221"/>
      <w:bookmarkStart w:id="1222" w:name="_Toc533704602"/>
      <w:bookmarkEnd w:id="1222"/>
      <w:bookmarkStart w:id="1223" w:name="_Toc3297740"/>
      <w:bookmarkEnd w:id="1223"/>
      <w:bookmarkStart w:id="1224" w:name="_Toc2965225"/>
      <w:bookmarkEnd w:id="1224"/>
      <w:bookmarkStart w:id="1225" w:name="_Toc531170631"/>
      <w:bookmarkEnd w:id="1225"/>
      <w:bookmarkStart w:id="1226" w:name="_Toc17917"/>
      <w:bookmarkEnd w:id="1226"/>
      <w:bookmarkStart w:id="1227" w:name="_Toc533704324"/>
      <w:bookmarkEnd w:id="1227"/>
      <w:bookmarkStart w:id="1228" w:name="_Toc24963413"/>
      <w:bookmarkEnd w:id="1228"/>
      <w:bookmarkStart w:id="1229" w:name="_Toc1841935"/>
      <w:bookmarkEnd w:id="1229"/>
      <w:bookmarkStart w:id="1230" w:name="_Toc3296"/>
      <w:bookmarkEnd w:id="1230"/>
      <w:bookmarkStart w:id="1231" w:name="_Toc533704738"/>
      <w:bookmarkEnd w:id="1231"/>
      <w:bookmarkStart w:id="1232" w:name="_Toc533692142"/>
      <w:bookmarkEnd w:id="1232"/>
      <w:bookmarkStart w:id="1233" w:name="_Toc34835237"/>
      <w:bookmarkEnd w:id="1233"/>
      <w:bookmarkStart w:id="1234" w:name="_Toc2965102"/>
      <w:bookmarkEnd w:id="1234"/>
      <w:bookmarkStart w:id="1235" w:name="_Toc533691868"/>
      <w:bookmarkEnd w:id="1235"/>
      <w:bookmarkStart w:id="1236" w:name="_Toc533705038"/>
      <w:bookmarkEnd w:id="1236"/>
      <w:bookmarkStart w:id="1237" w:name="_Toc24578"/>
      <w:bookmarkEnd w:id="1237"/>
      <w:bookmarkStart w:id="1238" w:name="_Toc533691731"/>
      <w:bookmarkEnd w:id="1238"/>
      <w:bookmarkStart w:id="1239" w:name="_Toc20572"/>
      <w:bookmarkEnd w:id="1239"/>
      <w:bookmarkStart w:id="1240" w:name="_Toc533692005"/>
      <w:bookmarkEnd w:id="1240"/>
      <w:bookmarkStart w:id="1241" w:name="_Toc533704188"/>
      <w:bookmarkEnd w:id="1241"/>
      <w:bookmarkStart w:id="1242" w:name="_Toc533704883"/>
      <w:bookmarkEnd w:id="1242"/>
    </w:p>
    <w:p>
      <w:pPr>
        <w:pStyle w:val="23"/>
        <w:keepNext/>
        <w:keepLines/>
        <w:pageBreakBefore w:val="0"/>
        <w:widowControl w:val="0"/>
        <w:numPr>
          <w:ilvl w:val="1"/>
          <w:numId w:val="15"/>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2"/>
          <w:szCs w:val="22"/>
        </w:rPr>
      </w:pPr>
      <w:bookmarkStart w:id="1243" w:name="_Toc24963337"/>
      <w:bookmarkEnd w:id="1243"/>
      <w:bookmarkStart w:id="1244" w:name="_Toc533691869"/>
      <w:bookmarkEnd w:id="1244"/>
      <w:bookmarkStart w:id="1245" w:name="_Toc533704467"/>
      <w:bookmarkEnd w:id="1245"/>
      <w:bookmarkStart w:id="1246" w:name="_Toc531173719"/>
      <w:bookmarkEnd w:id="1246"/>
      <w:bookmarkStart w:id="1247" w:name="_Toc2965970"/>
      <w:bookmarkEnd w:id="1247"/>
      <w:bookmarkStart w:id="1248" w:name="_Toc1841656"/>
      <w:bookmarkEnd w:id="1248"/>
      <w:bookmarkStart w:id="1249" w:name="_Toc2965103"/>
      <w:bookmarkEnd w:id="1249"/>
      <w:bookmarkStart w:id="1250" w:name="_Toc34835238"/>
      <w:bookmarkEnd w:id="1250"/>
      <w:bookmarkStart w:id="1251" w:name="_Toc24963414"/>
      <w:bookmarkEnd w:id="1251"/>
      <w:bookmarkStart w:id="1252" w:name="_Toc1841936"/>
      <w:bookmarkEnd w:id="1252"/>
      <w:bookmarkStart w:id="1253" w:name="_Toc5112"/>
      <w:bookmarkEnd w:id="1253"/>
      <w:bookmarkStart w:id="1254" w:name="_Toc3297669"/>
      <w:bookmarkEnd w:id="1254"/>
      <w:bookmarkStart w:id="1255" w:name="_Toc2965226"/>
      <w:bookmarkEnd w:id="1255"/>
      <w:bookmarkStart w:id="1256" w:name="_Toc533691732"/>
      <w:bookmarkEnd w:id="1256"/>
      <w:bookmarkStart w:id="1257" w:name="_Toc2965164"/>
      <w:bookmarkEnd w:id="1257"/>
      <w:bookmarkStart w:id="1258" w:name="_Toc1842080"/>
      <w:bookmarkEnd w:id="1258"/>
      <w:bookmarkStart w:id="1259" w:name="_Toc2965288"/>
      <w:bookmarkEnd w:id="1259"/>
      <w:bookmarkStart w:id="1260" w:name="_Toc533679413"/>
      <w:bookmarkEnd w:id="1260"/>
      <w:bookmarkStart w:id="1261" w:name="_Toc533705039"/>
      <w:bookmarkEnd w:id="1261"/>
      <w:bookmarkStart w:id="1262" w:name="_Toc5822"/>
      <w:bookmarkEnd w:id="1262"/>
      <w:bookmarkStart w:id="1263" w:name="_Toc531170632"/>
      <w:bookmarkEnd w:id="1263"/>
      <w:bookmarkStart w:id="1264" w:name="_Toc533704603"/>
      <w:bookmarkEnd w:id="1264"/>
      <w:bookmarkStart w:id="1265" w:name="_Toc533704325"/>
      <w:bookmarkEnd w:id="1265"/>
      <w:bookmarkStart w:id="1266" w:name="_Toc14605"/>
      <w:bookmarkEnd w:id="1266"/>
      <w:bookmarkStart w:id="1267" w:name="_Toc533704189"/>
      <w:bookmarkEnd w:id="1267"/>
      <w:bookmarkStart w:id="1268" w:name="_Toc533692006"/>
      <w:bookmarkEnd w:id="1268"/>
      <w:bookmarkStart w:id="1269" w:name="_Toc533704884"/>
      <w:bookmarkEnd w:id="1269"/>
      <w:bookmarkStart w:id="1270" w:name="_Toc533704739"/>
      <w:bookmarkEnd w:id="1270"/>
      <w:bookmarkStart w:id="1271" w:name="_Toc6799"/>
      <w:bookmarkEnd w:id="1271"/>
      <w:bookmarkStart w:id="1272" w:name="_Toc21985"/>
      <w:bookmarkEnd w:id="1272"/>
      <w:bookmarkStart w:id="1273" w:name="_Toc533692143"/>
      <w:bookmarkEnd w:id="1273"/>
      <w:bookmarkStart w:id="1274" w:name="_Toc3297741"/>
      <w:bookmarkEnd w:id="1274"/>
    </w:p>
    <w:p>
      <w:pPr>
        <w:pStyle w:val="23"/>
        <w:keepNext/>
        <w:keepLines/>
        <w:pageBreakBefore w:val="0"/>
        <w:widowControl w:val="0"/>
        <w:numPr>
          <w:ilvl w:val="2"/>
          <w:numId w:val="10"/>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8"/>
          <w:szCs w:val="28"/>
        </w:rPr>
      </w:pPr>
      <w:bookmarkStart w:id="1275" w:name="_Toc2965165"/>
      <w:bookmarkEnd w:id="1275"/>
      <w:bookmarkStart w:id="1276" w:name="_Toc2965227"/>
      <w:bookmarkEnd w:id="1276"/>
      <w:bookmarkStart w:id="1277" w:name="_Toc2965971"/>
      <w:bookmarkEnd w:id="1277"/>
      <w:bookmarkStart w:id="1278" w:name="_Toc24963338"/>
      <w:bookmarkEnd w:id="1278"/>
      <w:bookmarkStart w:id="1279" w:name="_Toc1841937"/>
      <w:bookmarkEnd w:id="1279"/>
      <w:bookmarkStart w:id="1280" w:name="_Toc15455"/>
      <w:bookmarkEnd w:id="1280"/>
      <w:bookmarkStart w:id="1281" w:name="_Toc533679414"/>
      <w:bookmarkEnd w:id="1281"/>
      <w:bookmarkStart w:id="1282" w:name="_Toc2965289"/>
      <w:bookmarkEnd w:id="1282"/>
      <w:bookmarkStart w:id="1283" w:name="_Toc3297742"/>
      <w:bookmarkEnd w:id="1283"/>
      <w:bookmarkStart w:id="1284" w:name="_Toc2965104"/>
      <w:bookmarkEnd w:id="1284"/>
      <w:bookmarkStart w:id="1285" w:name="_Toc533704740"/>
      <w:bookmarkEnd w:id="1285"/>
      <w:bookmarkStart w:id="1286" w:name="_Toc533704604"/>
      <w:bookmarkEnd w:id="1286"/>
      <w:bookmarkStart w:id="1287" w:name="_Toc21323"/>
      <w:bookmarkEnd w:id="1287"/>
      <w:bookmarkStart w:id="1288" w:name="_Toc533704468"/>
      <w:bookmarkEnd w:id="1288"/>
      <w:bookmarkStart w:id="1289" w:name="_Toc12769"/>
      <w:bookmarkEnd w:id="1289"/>
      <w:bookmarkStart w:id="1290" w:name="_Toc28018"/>
      <w:bookmarkEnd w:id="1290"/>
      <w:bookmarkStart w:id="1291" w:name="_Toc533691870"/>
      <w:bookmarkEnd w:id="1291"/>
      <w:bookmarkStart w:id="1292" w:name="_Toc533705040"/>
      <w:bookmarkEnd w:id="1292"/>
      <w:bookmarkStart w:id="1293" w:name="_Toc1842081"/>
      <w:bookmarkEnd w:id="1293"/>
      <w:bookmarkStart w:id="1294" w:name="_Toc3297670"/>
      <w:bookmarkEnd w:id="1294"/>
      <w:bookmarkStart w:id="1295" w:name="_Toc533691733"/>
      <w:bookmarkEnd w:id="1295"/>
      <w:bookmarkStart w:id="1296" w:name="_Toc533692144"/>
      <w:bookmarkEnd w:id="1296"/>
      <w:bookmarkStart w:id="1297" w:name="_Toc533692007"/>
      <w:bookmarkEnd w:id="1297"/>
      <w:bookmarkStart w:id="1298" w:name="_Toc34835239"/>
      <w:bookmarkEnd w:id="1298"/>
      <w:bookmarkStart w:id="1299" w:name="_Toc6832"/>
      <w:bookmarkEnd w:id="1299"/>
      <w:bookmarkStart w:id="1300" w:name="_Toc533704190"/>
      <w:bookmarkEnd w:id="1300"/>
      <w:bookmarkStart w:id="1301" w:name="_Toc533704326"/>
      <w:bookmarkEnd w:id="1301"/>
      <w:bookmarkStart w:id="1302" w:name="_Toc24963415"/>
      <w:bookmarkEnd w:id="1302"/>
      <w:bookmarkStart w:id="1303" w:name="_Toc533704885"/>
      <w:bookmarkEnd w:id="1303"/>
      <w:bookmarkStart w:id="1304" w:name="_Toc1841657"/>
      <w:bookmarkEnd w:id="1304"/>
      <w:bookmarkStart w:id="1305" w:name="_Toc531173720"/>
    </w:p>
    <w:bookmarkEnd w:id="1305"/>
    <w:p>
      <w:pPr>
        <w:pStyle w:val="23"/>
        <w:keepNext/>
        <w:keepLines/>
        <w:pageBreakBefore w:val="0"/>
        <w:widowControl w:val="0"/>
        <w:numPr>
          <w:ilvl w:val="1"/>
          <w:numId w:val="16"/>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4"/>
          <w:szCs w:val="24"/>
        </w:rPr>
      </w:pPr>
      <w:bookmarkStart w:id="1306" w:name="_Toc3297671"/>
      <w:bookmarkEnd w:id="1306"/>
      <w:bookmarkStart w:id="1307" w:name="_Toc24963339"/>
      <w:bookmarkEnd w:id="1307"/>
      <w:bookmarkStart w:id="1308" w:name="_Toc34835240"/>
      <w:bookmarkEnd w:id="1308"/>
      <w:bookmarkStart w:id="1309" w:name="_Toc28181"/>
      <w:bookmarkEnd w:id="1309"/>
      <w:bookmarkStart w:id="1310" w:name="_Toc2965972"/>
      <w:bookmarkEnd w:id="1310"/>
      <w:bookmarkStart w:id="1311" w:name="_Toc24963416"/>
      <w:bookmarkEnd w:id="1311"/>
      <w:bookmarkStart w:id="1312" w:name="_Toc14992"/>
      <w:bookmarkEnd w:id="1312"/>
      <w:bookmarkStart w:id="1313" w:name="_Toc24163"/>
      <w:bookmarkEnd w:id="1313"/>
      <w:bookmarkStart w:id="1314" w:name="_Toc31038"/>
      <w:bookmarkEnd w:id="1314"/>
      <w:bookmarkStart w:id="1315" w:name="_Toc17727"/>
      <w:bookmarkEnd w:id="1315"/>
      <w:bookmarkStart w:id="1316" w:name="_Toc3297743"/>
      <w:bookmarkEnd w:id="1316"/>
      <w:bookmarkStart w:id="1317" w:name="_Toc1842082"/>
    </w:p>
    <w:p>
      <w:pPr>
        <w:pStyle w:val="23"/>
        <w:keepNext/>
        <w:keepLines/>
        <w:pageBreakBefore w:val="0"/>
        <w:widowControl w:val="0"/>
        <w:numPr>
          <w:ilvl w:val="1"/>
          <w:numId w:val="17"/>
        </w:numPr>
        <w:kinsoku/>
        <w:wordWrap/>
        <w:overflowPunct/>
        <w:topLinePunct w:val="0"/>
        <w:autoSpaceDE/>
        <w:autoSpaceDN/>
        <w:bidi w:val="0"/>
        <w:adjustRightInd/>
        <w:snapToGrid/>
        <w:spacing w:before="260" w:after="260" w:line="360" w:lineRule="auto"/>
        <w:ind w:firstLineChars="0"/>
        <w:textAlignment w:val="auto"/>
        <w:outlineLvl w:val="2"/>
        <w:rPr>
          <w:rFonts w:hint="eastAsia" w:ascii="宋体" w:hAnsi="宋体" w:eastAsia="宋体" w:cs="宋体"/>
          <w:b/>
          <w:bCs/>
          <w:vanish/>
          <w:sz w:val="24"/>
          <w:szCs w:val="24"/>
        </w:rPr>
      </w:pPr>
      <w:bookmarkStart w:id="1318" w:name="_Toc3297744"/>
      <w:bookmarkEnd w:id="1318"/>
      <w:bookmarkStart w:id="1319" w:name="_Toc30637"/>
      <w:bookmarkEnd w:id="1319"/>
      <w:bookmarkStart w:id="1320" w:name="_Toc2546"/>
      <w:bookmarkEnd w:id="1320"/>
      <w:bookmarkStart w:id="1321" w:name="_Toc2965973"/>
      <w:bookmarkEnd w:id="1321"/>
      <w:bookmarkStart w:id="1322" w:name="_Toc34835241"/>
      <w:bookmarkEnd w:id="1322"/>
      <w:bookmarkStart w:id="1323" w:name="_Toc24963340"/>
      <w:bookmarkEnd w:id="1323"/>
      <w:bookmarkStart w:id="1324" w:name="_Toc24963417"/>
      <w:bookmarkEnd w:id="1324"/>
      <w:bookmarkStart w:id="1325" w:name="_Toc15126"/>
      <w:bookmarkEnd w:id="1325"/>
      <w:bookmarkStart w:id="1326" w:name="_Toc3297672"/>
      <w:bookmarkEnd w:id="1326"/>
      <w:bookmarkStart w:id="1327" w:name="_Toc13064"/>
      <w:bookmarkEnd w:id="1327"/>
      <w:bookmarkStart w:id="1328" w:name="_Toc30569"/>
      <w:bookmarkEnd w:id="1328"/>
    </w:p>
    <w:bookmarkEnd w:id="1317"/>
    <w:p>
      <w:pPr>
        <w:pStyle w:val="23"/>
        <w:pageBreakBefore w:val="0"/>
        <w:widowControl w:val="0"/>
        <w:numPr>
          <w:ilvl w:val="0"/>
          <w:numId w:val="18"/>
        </w:numPr>
        <w:kinsoku/>
        <w:wordWrap/>
        <w:overflowPunct/>
        <w:topLinePunct w:val="0"/>
        <w:autoSpaceDE/>
        <w:autoSpaceDN/>
        <w:bidi w:val="0"/>
        <w:adjustRightInd/>
        <w:snapToGrid/>
        <w:spacing w:line="360" w:lineRule="auto"/>
        <w:ind w:firstLineChars="0"/>
        <w:textAlignment w:val="auto"/>
        <w:rPr>
          <w:rFonts w:hint="eastAsia" w:ascii="宋体" w:hAnsi="宋体" w:eastAsia="宋体" w:cs="宋体"/>
          <w:b/>
          <w:sz w:val="24"/>
          <w:szCs w:val="24"/>
        </w:rPr>
      </w:pPr>
      <w:r>
        <w:rPr>
          <w:rFonts w:hint="eastAsia" w:ascii="宋体" w:hAnsi="宋体" w:eastAsia="宋体" w:cs="宋体"/>
          <w:b/>
          <w:sz w:val="24"/>
          <w:szCs w:val="24"/>
        </w:rPr>
        <w:t>课堂整体分析</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课堂整体分析包括：总体情况、平均心率区间人数占比情况、平均心率区间时间占比情况、平均心率曲线、课堂各阶段平均心率、全班/男生/女生平均心率情况。</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2"/>
        </w:rPr>
      </w:pPr>
      <w:r>
        <w:rPr>
          <w:rFonts w:hint="eastAsia" w:ascii="宋体" w:hAnsi="宋体" w:eastAsia="宋体" w:cs="宋体"/>
          <w:sz w:val="22"/>
          <w:szCs w:val="20"/>
          <w:lang w:eastAsia="zh-CN"/>
        </w:rPr>
        <w:drawing>
          <wp:inline distT="0" distB="0" distL="114300" distR="114300">
            <wp:extent cx="5270500" cy="2611120"/>
            <wp:effectExtent l="0" t="0" r="6350" b="17780"/>
            <wp:docPr id="31" name="图片 27" descr="1606275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1606275442(1)"/>
                    <pic:cNvPicPr>
                      <a:picLocks noChangeAspect="1"/>
                    </pic:cNvPicPr>
                  </pic:nvPicPr>
                  <pic:blipFill>
                    <a:blip r:embed="rId43"/>
                    <a:stretch>
                      <a:fillRect/>
                    </a:stretch>
                  </pic:blipFill>
                  <pic:spPr>
                    <a:xfrm>
                      <a:off x="0" y="0"/>
                      <a:ext cx="5270500" cy="26111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0"/>
        </w:rPr>
      </w:pP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0"/>
          <w:szCs w:val="20"/>
        </w:rPr>
      </w:pPr>
      <w:r>
        <w:rPr>
          <w:rFonts w:hint="eastAsia" w:ascii="宋体" w:hAnsi="宋体" w:eastAsia="宋体" w:cs="宋体"/>
          <w:sz w:val="20"/>
          <w:szCs w:val="20"/>
        </w:rPr>
        <w:t>班级详情</w:t>
      </w:r>
    </w:p>
    <w:p>
      <w:pPr>
        <w:pStyle w:val="23"/>
        <w:pageBreakBefore w:val="0"/>
        <w:widowControl w:val="0"/>
        <w:numPr>
          <w:ilvl w:val="0"/>
          <w:numId w:val="18"/>
        </w:numPr>
        <w:kinsoku/>
        <w:wordWrap/>
        <w:overflowPunct/>
        <w:topLinePunct w:val="0"/>
        <w:autoSpaceDE/>
        <w:autoSpaceDN/>
        <w:bidi w:val="0"/>
        <w:adjustRightInd/>
        <w:snapToGrid/>
        <w:spacing w:line="360" w:lineRule="auto"/>
        <w:ind w:firstLineChars="0"/>
        <w:textAlignment w:val="auto"/>
        <w:rPr>
          <w:rFonts w:hint="eastAsia" w:ascii="宋体" w:hAnsi="宋体" w:eastAsia="宋体" w:cs="宋体"/>
          <w:b/>
          <w:sz w:val="24"/>
          <w:szCs w:val="24"/>
        </w:rPr>
      </w:pPr>
      <w:r>
        <w:rPr>
          <w:rFonts w:hint="eastAsia" w:ascii="宋体" w:hAnsi="宋体" w:eastAsia="宋体" w:cs="宋体"/>
          <w:b/>
          <w:sz w:val="24"/>
          <w:szCs w:val="24"/>
        </w:rPr>
        <w:t>学生课堂表现</w:t>
      </w:r>
    </w:p>
    <w:p>
      <w:pPr>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2"/>
        </w:rPr>
      </w:pPr>
      <w:r>
        <w:rPr>
          <w:rFonts w:hint="eastAsia" w:ascii="宋体" w:hAnsi="宋体" w:eastAsia="宋体" w:cs="宋体"/>
          <w:sz w:val="24"/>
          <w:szCs w:val="22"/>
        </w:rPr>
        <w:t>查看整节课的运动详情和基本维度分析，包括：总体情况、课堂阶段平均心率、平均心率区间时间占比情况、平均心率曲线。</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2"/>
          <w:szCs w:val="20"/>
          <w:lang w:eastAsia="zh-CN"/>
        </w:rPr>
      </w:pPr>
      <w:r>
        <w:rPr>
          <w:rFonts w:hint="eastAsia" w:ascii="宋体" w:hAnsi="宋体" w:eastAsia="宋体" w:cs="宋体"/>
          <w:sz w:val="22"/>
          <w:szCs w:val="20"/>
          <w:lang w:eastAsia="zh-CN"/>
        </w:rPr>
        <w:drawing>
          <wp:inline distT="0" distB="0" distL="114300" distR="114300">
            <wp:extent cx="5272405" cy="3382645"/>
            <wp:effectExtent l="0" t="0" r="4445" b="8255"/>
            <wp:docPr id="32" name="图片 28" descr="1606275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1606275743(1)"/>
                    <pic:cNvPicPr>
                      <a:picLocks noChangeAspect="1"/>
                    </pic:cNvPicPr>
                  </pic:nvPicPr>
                  <pic:blipFill>
                    <a:blip r:embed="rId44"/>
                    <a:stretch>
                      <a:fillRect/>
                    </a:stretch>
                  </pic:blipFill>
                  <pic:spPr>
                    <a:xfrm>
                      <a:off x="0" y="0"/>
                      <a:ext cx="5272405" cy="338264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00" w:firstLineChars="200"/>
        <w:jc w:val="center"/>
        <w:textAlignment w:val="auto"/>
      </w:pPr>
      <w:r>
        <w:rPr>
          <w:rFonts w:hint="eastAsia" w:ascii="宋体" w:hAnsi="宋体" w:eastAsia="宋体" w:cs="宋体"/>
          <w:sz w:val="20"/>
          <w:szCs w:val="20"/>
        </w:rPr>
        <w:t>课堂记录详细</w:t>
      </w:r>
    </w:p>
    <w:sectPr>
      <w:footerReference r:id="rId5" w:type="default"/>
      <w:pgSz w:w="11906" w:h="16838"/>
      <w:pgMar w:top="1440" w:right="1803" w:bottom="1440" w:left="1803" w:header="227"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insoku w:val="0"/>
      <w:overflowPunct w:val="0"/>
      <w:spacing w:before="0" w:beforeLines="0" w:afterLines="0" w:line="14" w:lineRule="auto"/>
      <w:ind w:left="0"/>
      <w:rPr>
        <w:rFonts w:hint="default"/>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4"/>
                      <w:rPr>
                        <w:rFonts w:hint="eastAsia" w:eastAsia="宋体"/>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insoku w:val="0"/>
      <w:overflowPunct w:val="0"/>
      <w:spacing w:before="0" w:beforeLines="0" w:afterLines="0" w:line="14" w:lineRule="auto"/>
      <w:ind w:left="0"/>
      <w:rPr>
        <w:rFonts w:hint="default"/>
        <w:sz w:val="20"/>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107</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220</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9CxS8o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i2oa+XlDhuceLn79/OP36df34l&#10;6EOB+gA15j0GzEzDWz/g2sx+QGfmPaho8xcZEYyjvKeLvHJIRORHq+VqVWFIYGy+ID57eh4ipAfp&#10;LclGQyPOr8jKj+8hjalzSq7m/L02pszQuL8ciJk9LPc+9pitNOyGidDOtyfk0+PoG+pw0ykx7xwq&#10;m7dkNuJs7GbjEKLed2WNcj0Ibw4Jmyi95Qoj7FQYZ1bYTfuVl+LPe8l6+qc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I9CxS8oBAACbAwAADgAAAAAAAAABACAAAAAeAQAAZHJzL2Uyb0Rv&#10;Yy54bWxQSwUGAAAAAAYABgBZAQAAWgUAAAAA&#10;">
              <v:fill on="f" focussize="0,0"/>
              <v:stroke on="f"/>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107</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220</w:t>
                    </w:r>
                    <w:r>
                      <w:rPr>
                        <w:rFonts w:hint="eastAsia"/>
                        <w:lang w:eastAsia="zh-CN"/>
                      </w:rPr>
                      <w:fldChar w:fldCharType="end"/>
                    </w:r>
                    <w:r>
                      <w:rPr>
                        <w:rFonts w:hint="eastAsia"/>
                        <w:lang w:eastAsia="zh-CN"/>
                      </w:rPr>
                      <w:t xml:space="preserve"> 页</w:t>
                    </w:r>
                  </w:p>
                </w:txbxContent>
              </v:textbox>
            </v:shape>
          </w:pict>
        </mc:Fallback>
      </mc:AlternateContent>
    </w:r>
    <w:r>
      <w:rPr>
        <w:rFonts w:hint="eastAsia" w:ascii="微软雅黑" w:hAnsi="微软雅黑" w:eastAsia="微软雅黑"/>
        <w:sz w:val="18"/>
      </w:rPr>
      <mc:AlternateContent>
        <mc:Choice Requires="wps">
          <w:drawing>
            <wp:anchor distT="0" distB="0" distL="114300" distR="114300" simplePos="0" relativeHeight="251659264" behindDoc="1" locked="0" layoutInCell="1" allowOverlap="1">
              <wp:simplePos x="0" y="0"/>
              <wp:positionH relativeFrom="page">
                <wp:posOffset>1669415</wp:posOffset>
              </wp:positionH>
              <wp:positionV relativeFrom="page">
                <wp:posOffset>9630410</wp:posOffset>
              </wp:positionV>
              <wp:extent cx="167005" cy="1397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pStyle w:val="9"/>
                            <w:kinsoku w:val="0"/>
                            <w:overflowPunct w:val="0"/>
                            <w:spacing w:before="0" w:beforeLines="0" w:afterLines="0" w:line="203" w:lineRule="exact"/>
                            <w:ind w:left="40"/>
                            <w:rPr>
                              <w:rFonts w:hint="default" w:ascii="Calibri" w:hAnsi="Calibri" w:eastAsia="Calibri"/>
                              <w:color w:val="000000"/>
                              <w:sz w:val="18"/>
                            </w:rPr>
                          </w:pPr>
                        </w:p>
                      </w:txbxContent>
                    </wps:txbx>
                    <wps:bodyPr lIns="0" tIns="0" rIns="0" bIns="0" upright="1"/>
                  </wps:wsp>
                </a:graphicData>
              </a:graphic>
            </wp:anchor>
          </w:drawing>
        </mc:Choice>
        <mc:Fallback>
          <w:pict>
            <v:shape id="_x0000_s1026" o:spid="_x0000_s1026" o:spt="202" type="#_x0000_t202" style="position:absolute;left:0pt;margin-left:131.45pt;margin-top:758.3pt;height:11pt;width:13.15pt;mso-position-horizontal-relative:page;mso-position-vertical-relative:page;z-index:-251657216;mso-width-relative:page;mso-height-relative:page;" filled="f" stroked="f" coordsize="21600,21600" o:gfxdata="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DTzg72gAAAA0BAAAPAAAAAAAAAAEAIAAAACIAAABkcnMvZG93bnJldi54bWxQSwEC&#10;FAAUAAAACACHTuJAGNSBKLkBAABzAwAADgAAAAAAAAABACAAAAApAQAAZHJzL2Uyb0RvYy54bWxQ&#10;SwUGAAAAAAYABgBZAQAAVAUAAAAA&#10;">
              <v:fill on="f" focussize="0,0"/>
              <v:stroke on="f"/>
              <v:imagedata o:title=""/>
              <o:lock v:ext="edit" aspectratio="f"/>
              <v:textbox inset="0mm,0mm,0mm,0mm">
                <w:txbxContent>
                  <w:p>
                    <w:pPr>
                      <w:pStyle w:val="9"/>
                      <w:kinsoku w:val="0"/>
                      <w:overflowPunct w:val="0"/>
                      <w:spacing w:before="0" w:beforeLines="0" w:afterLines="0" w:line="203" w:lineRule="exact"/>
                      <w:ind w:left="40"/>
                      <w:rPr>
                        <w:rFonts w:hint="default" w:ascii="Calibri" w:hAnsi="Calibri" w:eastAsia="Calibri"/>
                        <w:color w:val="000000"/>
                        <w:sz w:val="18"/>
                      </w:rPr>
                    </w:pPr>
                  </w:p>
                </w:txbxContent>
              </v:textbox>
            </v:shape>
          </w:pict>
        </mc:Fallback>
      </mc:AlternateContent>
    </w:r>
    <w:r>
      <w:rPr>
        <w:rFonts w:hint="eastAsia" w:ascii="微软雅黑" w:hAnsi="微软雅黑" w:eastAsia="微软雅黑"/>
        <w:sz w:val="18"/>
      </w:rPr>
      <mc:AlternateContent>
        <mc:Choice Requires="wps">
          <w:drawing>
            <wp:anchor distT="0" distB="0" distL="114300" distR="114300" simplePos="0" relativeHeight="251660288" behindDoc="1" locked="0" layoutInCell="1" allowOverlap="1">
              <wp:simplePos x="0" y="0"/>
              <wp:positionH relativeFrom="page">
                <wp:posOffset>3360420</wp:posOffset>
              </wp:positionH>
              <wp:positionV relativeFrom="page">
                <wp:posOffset>9638665</wp:posOffset>
              </wp:positionV>
              <wp:extent cx="1651635" cy="258445"/>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651635" cy="258445"/>
                      </a:xfrm>
                      <a:prstGeom prst="rect">
                        <a:avLst/>
                      </a:prstGeom>
                      <a:noFill/>
                      <a:ln>
                        <a:noFill/>
                      </a:ln>
                    </wps:spPr>
                    <wps:txbx>
                      <w:txbxContent>
                        <w:p>
                          <w:pPr>
                            <w:pStyle w:val="9"/>
                            <w:kinsoku w:val="0"/>
                            <w:overflowPunct w:val="0"/>
                            <w:spacing w:before="0" w:beforeLines="0" w:afterLines="0" w:line="195" w:lineRule="exact"/>
                            <w:ind w:left="507"/>
                            <w:rPr>
                              <w:rFonts w:hint="default" w:ascii="Calibri" w:hAnsi="Calibri" w:eastAsia="Calibri"/>
                              <w:sz w:val="16"/>
                            </w:rPr>
                          </w:pPr>
                        </w:p>
                      </w:txbxContent>
                    </wps:txbx>
                    <wps:bodyPr lIns="0" tIns="0" rIns="0" bIns="0" upright="1"/>
                  </wps:wsp>
                </a:graphicData>
              </a:graphic>
            </wp:anchor>
          </w:drawing>
        </mc:Choice>
        <mc:Fallback>
          <w:pict>
            <v:shape id="_x0000_s1026" o:spid="_x0000_s1026" o:spt="202" type="#_x0000_t202" style="position:absolute;left:0pt;margin-left:264.6pt;margin-top:758.95pt;height:20.35pt;width:130.05pt;mso-position-horizontal-relative:page;mso-position-vertical-relative:page;z-index:-251656192;mso-width-relative:page;mso-height-relative:page;" filled="f" stroked="f" coordsize="21600,21600" o:gfxdata="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HLMPNsAAAANAQAADwAAAAAAAAABACAAAAAiAAAAZHJzL2Rvd25yZXYueG1s&#10;UEsBAhQAFAAAAAgAh07iQKyYWXW8AQAAdgMAAA4AAAAAAAAAAQAgAAAAKgEAAGRycy9lMm9Eb2Mu&#10;eG1sUEsFBgAAAAAGAAYAWQEAAFgFAAAAAA==&#10;">
              <v:fill on="f" focussize="0,0"/>
              <v:stroke on="f"/>
              <v:imagedata o:title=""/>
              <o:lock v:ext="edit" aspectratio="f"/>
              <v:textbox inset="0mm,0mm,0mm,0mm">
                <w:txbxContent>
                  <w:p>
                    <w:pPr>
                      <w:pStyle w:val="9"/>
                      <w:kinsoku w:val="0"/>
                      <w:overflowPunct w:val="0"/>
                      <w:spacing w:before="0" w:beforeLines="0" w:afterLines="0" w:line="195" w:lineRule="exact"/>
                      <w:ind w:left="507"/>
                      <w:rPr>
                        <w:rFonts w:hint="default" w:ascii="Calibri" w:hAnsi="Calibri" w:eastAsia="Calibri"/>
                        <w:sz w:val="16"/>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keepNext w:val="0"/>
      <w:keepLines w:val="0"/>
      <w:pageBreakBefore w:val="0"/>
      <w:widowControl w:val="0"/>
      <w:pBdr>
        <w:bottom w:val="dotDash" w:color="auto" w:sz="4" w:space="1"/>
      </w:pBdr>
      <w:kinsoku/>
      <w:wordWrap/>
      <w:overflowPunct/>
      <w:topLinePunct w:val="0"/>
      <w:autoSpaceDE/>
      <w:autoSpaceDN/>
      <w:bidi w:val="0"/>
      <w:adjustRightInd/>
      <w:snapToGrid w:val="0"/>
      <w:jc w:val="left"/>
      <w:textAlignment w:val="auto"/>
      <w:rPr>
        <w:rFonts w:hint="default" w:eastAsia="宋体"/>
        <w:lang w:val="en-US" w:eastAsia="zh-CN"/>
      </w:rPr>
    </w:pPr>
    <w:r>
      <w:rPr>
        <w:rFonts w:hint="eastAsia"/>
        <w:lang w:val="en-US" w:eastAsia="zh-CN"/>
      </w:rPr>
      <w:t xml:space="preserve">   广州惊奇电子有限公司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61BAC"/>
    <w:multiLevelType w:val="multilevel"/>
    <w:tmpl w:val="82361BAC"/>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pStyle w:val="6"/>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8282DCFB"/>
    <w:multiLevelType w:val="multilevel"/>
    <w:tmpl w:val="8282DCF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83C3AF2E"/>
    <w:multiLevelType w:val="multilevel"/>
    <w:tmpl w:val="83C3AF2E"/>
    <w:lvl w:ilvl="0" w:tentative="0">
      <w:start w:val="1"/>
      <w:numFmt w:val="chineseCounting"/>
      <w:pStyle w:val="3"/>
      <w:suff w:val="nothing"/>
      <w:lvlText w:val="%1、"/>
      <w:lvlJc w:val="left"/>
      <w:pPr>
        <w:ind w:left="0" w:firstLine="0"/>
      </w:pPr>
      <w:rPr>
        <w:rFonts w:hint="eastAsia"/>
      </w:rPr>
    </w:lvl>
    <w:lvl w:ilvl="1" w:tentative="0">
      <w:start w:val="1"/>
      <w:numFmt w:val="chineseCounting"/>
      <w:pStyle w:val="4"/>
      <w:suff w:val="nothing"/>
      <w:lvlText w:val="（%2）"/>
      <w:lvlJc w:val="left"/>
      <w:pPr>
        <w:ind w:left="0" w:firstLine="0"/>
      </w:pPr>
      <w:rPr>
        <w:rFonts w:hint="eastAsia"/>
      </w:rPr>
    </w:lvl>
    <w:lvl w:ilvl="2" w:tentative="0">
      <w:start w:val="1"/>
      <w:numFmt w:val="decimal"/>
      <w:pStyle w:val="5"/>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7"/>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E5249029"/>
    <w:multiLevelType w:val="multilevel"/>
    <w:tmpl w:val="E524902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02F35805"/>
    <w:multiLevelType w:val="multilevel"/>
    <w:tmpl w:val="02F35805"/>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5">
    <w:nsid w:val="04EF7487"/>
    <w:multiLevelType w:val="multilevel"/>
    <w:tmpl w:val="04EF7487"/>
    <w:lvl w:ilvl="0" w:tentative="0">
      <w:start w:val="1"/>
      <w:numFmt w:val="decimal"/>
      <w:lvlText w:val="3.%1"/>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6">
    <w:nsid w:val="268F0516"/>
    <w:multiLevelType w:val="multilevel"/>
    <w:tmpl w:val="268F051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
    <w:nsid w:val="3BF55F3F"/>
    <w:multiLevelType w:val="multilevel"/>
    <w:tmpl w:val="3BF55F3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C776572"/>
    <w:multiLevelType w:val="multilevel"/>
    <w:tmpl w:val="3C776572"/>
    <w:lvl w:ilvl="0" w:tentative="0">
      <w:start w:val="1"/>
      <w:numFmt w:val="decimal"/>
      <w:lvlText w:val="%1"/>
      <w:lvlJc w:val="left"/>
      <w:pPr>
        <w:ind w:left="727" w:hanging="727"/>
      </w:pPr>
      <w:rPr>
        <w:rFonts w:hint="default"/>
      </w:rPr>
    </w:lvl>
    <w:lvl w:ilvl="1" w:tentative="0">
      <w:start w:val="2"/>
      <w:numFmt w:val="decimal"/>
      <w:lvlText w:val="%1.%2"/>
      <w:lvlJc w:val="left"/>
      <w:pPr>
        <w:ind w:left="727" w:hanging="727"/>
      </w:pPr>
      <w:rPr>
        <w:rFonts w:hint="default"/>
      </w:rPr>
    </w:lvl>
    <w:lvl w:ilvl="2" w:tentative="0">
      <w:start w:val="1"/>
      <w:numFmt w:val="decimal"/>
      <w:lvlText w:val="%1.%2.%3"/>
      <w:lvlJc w:val="left"/>
      <w:pPr>
        <w:ind w:left="727" w:hanging="727"/>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9">
    <w:nsid w:val="42C303CC"/>
    <w:multiLevelType w:val="multilevel"/>
    <w:tmpl w:val="42C303C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AA67BC5"/>
    <w:multiLevelType w:val="singleLevel"/>
    <w:tmpl w:val="5AA67BC5"/>
    <w:lvl w:ilvl="0" w:tentative="0">
      <w:start w:val="1"/>
      <w:numFmt w:val="decimal"/>
      <w:lvlText w:val="%1)"/>
      <w:lvlJc w:val="left"/>
      <w:pPr>
        <w:ind w:left="420" w:hanging="420"/>
      </w:pPr>
    </w:lvl>
  </w:abstractNum>
  <w:abstractNum w:abstractNumId="11">
    <w:nsid w:val="63DB1F98"/>
    <w:multiLevelType w:val="multilevel"/>
    <w:tmpl w:val="63DB1F98"/>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68E43C4F"/>
    <w:multiLevelType w:val="multilevel"/>
    <w:tmpl w:val="68E43C4F"/>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3">
    <w:nsid w:val="6B492970"/>
    <w:multiLevelType w:val="multilevel"/>
    <w:tmpl w:val="6B492970"/>
    <w:lvl w:ilvl="0" w:tentative="0">
      <w:start w:val="1"/>
      <w:numFmt w:val="decimal"/>
      <w:lvlText w:val="3.%1"/>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4">
    <w:nsid w:val="728B0859"/>
    <w:multiLevelType w:val="multilevel"/>
    <w:tmpl w:val="728B0859"/>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5">
    <w:nsid w:val="79FB5531"/>
    <w:multiLevelType w:val="multilevel"/>
    <w:tmpl w:val="79FB553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
  </w:num>
  <w:num w:numId="2">
    <w:abstractNumId w:val="0"/>
  </w:num>
  <w:num w:numId="3">
    <w:abstractNumId w:val="3"/>
  </w:num>
  <w:num w:numId="4">
    <w:abstractNumId w:val="1"/>
  </w:num>
  <w:num w:numId="5">
    <w:abstractNumId w:val="10"/>
  </w:num>
  <w:num w:numId="6">
    <w:abstractNumId w:val="9"/>
  </w:num>
  <w:num w:numId="7">
    <w:abstractNumId w:val="4"/>
  </w:num>
  <w:num w:numId="8">
    <w:abstractNumId w:val="12"/>
  </w:num>
  <w:num w:numId="9">
    <w:abstractNumId w:val="13"/>
  </w:num>
  <w:num w:numId="10">
    <w:abstractNumId w:val="14"/>
  </w:num>
  <w:num w:numId="11">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7"/>
  </w:num>
  <w:num w:numId="14">
    <w:abstractNumId w:val="15"/>
  </w:num>
  <w:num w:numId="15">
    <w:abstractNumId w:val="5"/>
  </w:num>
  <w:num w:numId="16">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556C01"/>
    <w:rsid w:val="01E1020A"/>
    <w:rsid w:val="06677379"/>
    <w:rsid w:val="07D219B9"/>
    <w:rsid w:val="0BD3234A"/>
    <w:rsid w:val="0E3518CC"/>
    <w:rsid w:val="0E41615B"/>
    <w:rsid w:val="11F775A9"/>
    <w:rsid w:val="141471A4"/>
    <w:rsid w:val="1BCA3011"/>
    <w:rsid w:val="227D2F0D"/>
    <w:rsid w:val="23D80B54"/>
    <w:rsid w:val="259A7E26"/>
    <w:rsid w:val="28102B4B"/>
    <w:rsid w:val="28EE60BF"/>
    <w:rsid w:val="2EA92EE2"/>
    <w:rsid w:val="34F85475"/>
    <w:rsid w:val="373A3149"/>
    <w:rsid w:val="38AA64FD"/>
    <w:rsid w:val="409E6B13"/>
    <w:rsid w:val="42BC39BA"/>
    <w:rsid w:val="43A150BA"/>
    <w:rsid w:val="46FE25C7"/>
    <w:rsid w:val="48C43826"/>
    <w:rsid w:val="4A67453F"/>
    <w:rsid w:val="4AD75551"/>
    <w:rsid w:val="4E00314C"/>
    <w:rsid w:val="4E730531"/>
    <w:rsid w:val="58CF7D02"/>
    <w:rsid w:val="66D65B7D"/>
    <w:rsid w:val="6A1C2B79"/>
    <w:rsid w:val="6B7C26A1"/>
    <w:rsid w:val="6C556C01"/>
    <w:rsid w:val="6F6A0D45"/>
    <w:rsid w:val="763104FC"/>
    <w:rsid w:val="79422B5E"/>
    <w:rsid w:val="7AF068FB"/>
    <w:rsid w:val="7BDA2E9D"/>
    <w:rsid w:val="7D920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spacing w:before="340" w:beforeLines="0" w:after="330" w:afterLines="0" w:line="578" w:lineRule="auto"/>
      <w:outlineLvl w:val="0"/>
    </w:pPr>
    <w:rPr>
      <w:b/>
      <w:bCs/>
      <w:kern w:val="44"/>
      <w:sz w:val="32"/>
      <w:szCs w:val="44"/>
    </w:rPr>
  </w:style>
  <w:style w:type="paragraph" w:styleId="4">
    <w:name w:val="heading 2"/>
    <w:basedOn w:val="1"/>
    <w:next w:val="1"/>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宋体"/>
      <w:b/>
      <w:sz w:val="30"/>
    </w:rPr>
  </w:style>
  <w:style w:type="paragraph" w:styleId="5">
    <w:name w:val="heading 3"/>
    <w:basedOn w:val="1"/>
    <w:next w:val="1"/>
    <w:unhideWhenUsed/>
    <w:qFormat/>
    <w:uiPriority w:val="0"/>
    <w:pPr>
      <w:keepNext/>
      <w:keepLines/>
      <w:numPr>
        <w:ilvl w:val="2"/>
        <w:numId w:val="1"/>
      </w:numPr>
      <w:spacing w:before="260" w:beforeLines="0" w:beforeAutospacing="0" w:after="260" w:afterLines="0" w:afterAutospacing="0" w:line="480" w:lineRule="auto"/>
      <w:ind w:firstLine="400"/>
      <w:jc w:val="left"/>
      <w:outlineLvl w:val="2"/>
    </w:pPr>
    <w:rPr>
      <w:rFonts w:ascii="Calibri" w:hAnsi="Calibri" w:eastAsia="宋体"/>
      <w:b/>
      <w:sz w:val="30"/>
    </w:rPr>
  </w:style>
  <w:style w:type="paragraph" w:styleId="6">
    <w:name w:val="heading 4"/>
    <w:basedOn w:val="1"/>
    <w:next w:val="1"/>
    <w:unhideWhenUsed/>
    <w:qFormat/>
    <w:uiPriority w:val="0"/>
    <w:pPr>
      <w:keepNext/>
      <w:keepLines/>
      <w:numPr>
        <w:ilvl w:val="3"/>
        <w:numId w:val="2"/>
      </w:numPr>
      <w:spacing w:before="280" w:beforeLines="0" w:beforeAutospacing="0" w:after="290" w:afterLines="0" w:afterAutospacing="0" w:line="372" w:lineRule="auto"/>
      <w:ind w:firstLine="403"/>
      <w:jc w:val="left"/>
      <w:outlineLvl w:val="3"/>
    </w:pPr>
    <w:rPr>
      <w:rFonts w:ascii="Arial" w:hAnsi="Arial" w:eastAsia="宋体"/>
      <w:b/>
      <w:sz w:val="28"/>
    </w:rPr>
  </w:style>
  <w:style w:type="paragraph" w:styleId="7">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firstLine="402"/>
      <w:outlineLvl w:val="4"/>
    </w:pPr>
    <w:rPr>
      <w:rFonts w:ascii="Calibri" w:hAnsi="Calibri" w:eastAsia="宋体"/>
      <w:b/>
      <w:sz w:val="24"/>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widowControl/>
      <w:ind w:firstLine="420" w:firstLineChars="200"/>
      <w:jc w:val="left"/>
    </w:pPr>
    <w:rPr>
      <w:kern w:val="0"/>
      <w:sz w:val="20"/>
      <w:szCs w:val="20"/>
    </w:rPr>
  </w:style>
  <w:style w:type="paragraph" w:styleId="8">
    <w:name w:val="caption"/>
    <w:basedOn w:val="1"/>
    <w:next w:val="1"/>
    <w:unhideWhenUsed/>
    <w:qFormat/>
    <w:uiPriority w:val="35"/>
    <w:pPr>
      <w:widowControl/>
      <w:spacing w:line="440" w:lineRule="exact"/>
      <w:ind w:firstLine="602" w:firstLineChars="200"/>
    </w:pPr>
    <w:rPr>
      <w:rFonts w:ascii="Cambria" w:hAnsi="Cambria" w:eastAsia="黑体" w:cs="Times New Roman"/>
      <w:sz w:val="20"/>
      <w:szCs w:val="20"/>
    </w:rPr>
  </w:style>
  <w:style w:type="paragraph" w:styleId="9">
    <w:name w:val="Body Text"/>
    <w:basedOn w:val="1"/>
    <w:next w:val="10"/>
    <w:unhideWhenUsed/>
    <w:qFormat/>
    <w:uiPriority w:val="1"/>
    <w:pPr>
      <w:spacing w:before="38" w:beforeLines="0" w:afterLines="0"/>
      <w:ind w:left="122"/>
    </w:pPr>
    <w:rPr>
      <w:rFonts w:hint="eastAsia" w:ascii="宋体" w:hAnsi="宋体" w:eastAsia="宋体"/>
      <w:sz w:val="24"/>
    </w:rPr>
  </w:style>
  <w:style w:type="paragraph" w:styleId="10">
    <w:name w:val="Subtitle"/>
    <w:basedOn w:val="1"/>
    <w:qFormat/>
    <w:uiPriority w:val="0"/>
    <w:pPr>
      <w:tabs>
        <w:tab w:val="left" w:pos="0"/>
      </w:tabs>
      <w:spacing w:before="240" w:after="60" w:line="312" w:lineRule="auto"/>
      <w:jc w:val="center"/>
      <w:outlineLvl w:val="1"/>
    </w:pPr>
    <w:rPr>
      <w:rFonts w:ascii="Arial" w:hAnsi="Arial" w:cs="Arial"/>
      <w:b/>
      <w:bCs/>
      <w:kern w:val="28"/>
      <w:sz w:val="32"/>
      <w:szCs w:val="32"/>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Body Text Indent 2"/>
    <w:basedOn w:val="1"/>
    <w:qFormat/>
    <w:uiPriority w:val="0"/>
    <w:pPr>
      <w:ind w:left="420" w:firstLine="480"/>
    </w:pPr>
    <w:rPr>
      <w:rFonts w:ascii="Calibri" w:hAnsi="Calibri" w:eastAsia="黑体" w:cs="Times New Roman"/>
      <w:sz w:val="24"/>
      <w:szCs w:val="22"/>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4"/>
    <w:basedOn w:val="1"/>
    <w:next w:val="1"/>
    <w:qFormat/>
    <w:uiPriority w:val="0"/>
    <w:pPr>
      <w:ind w:left="1260" w:leftChars="600"/>
    </w:pPr>
  </w:style>
  <w:style w:type="paragraph" w:styleId="18">
    <w:name w:val="toc 2"/>
    <w:basedOn w:val="1"/>
    <w:next w:val="1"/>
    <w:qFormat/>
    <w:uiPriority w:val="0"/>
    <w:pPr>
      <w:ind w:left="420" w:leftChars="200"/>
    </w:pPr>
  </w:style>
  <w:style w:type="paragraph" w:styleId="19">
    <w:name w:val="Normal (Web)"/>
    <w:basedOn w:val="1"/>
    <w:qFormat/>
    <w:uiPriority w:val="0"/>
    <w:rPr>
      <w:sz w:val="24"/>
    </w:rPr>
  </w:style>
  <w:style w:type="table" w:styleId="21">
    <w:name w:val="Table Grid"/>
    <w:basedOn w:val="2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List Paragraph"/>
    <w:basedOn w:val="1"/>
    <w:unhideWhenUsed/>
    <w:qFormat/>
    <w:uiPriority w:val="34"/>
    <w:pPr>
      <w:ind w:firstLine="420" w:firstLineChars="200"/>
    </w:pPr>
  </w:style>
  <w:style w:type="paragraph" w:customStyle="1" w:styleId="24">
    <w:name w:val="列出段落2"/>
    <w:basedOn w:val="1"/>
    <w:unhideWhenUsed/>
    <w:qFormat/>
    <w:uiPriority w:val="99"/>
    <w:pPr>
      <w:tabs>
        <w:tab w:val="left" w:pos="0"/>
      </w:tabs>
      <w:ind w:firstLine="420" w:firstLineChars="200"/>
    </w:pPr>
    <w:rPr>
      <w:rFonts w:ascii="Cambria" w:hAnsi="Cambria" w:eastAsia="宋体" w:cs="Times New Roman"/>
      <w:sz w:val="24"/>
    </w:rPr>
  </w:style>
  <w:style w:type="paragraph" w:customStyle="1" w:styleId="25">
    <w:name w:val="正文 4"/>
    <w:basedOn w:val="1"/>
    <w:qFormat/>
    <w:uiPriority w:val="0"/>
    <w:pPr>
      <w:spacing w:after="100" w:afterAutospacing="1" w:line="500" w:lineRule="exact"/>
      <w:contextualSpacing/>
    </w:pPr>
    <w:rPr>
      <w:rFonts w:ascii="Times New Roman" w:hAnsi="Times New Roman" w:eastAsia="华文仿宋"/>
      <w:sz w:val="24"/>
    </w:rPr>
  </w:style>
  <w:style w:type="paragraph" w:customStyle="1" w:styleId="26">
    <w:name w:val="*正文"/>
    <w:basedOn w:val="1"/>
    <w:qFormat/>
    <w:uiPriority w:val="0"/>
    <w:pPr>
      <w:spacing w:line="360" w:lineRule="auto"/>
    </w:pPr>
    <w:rPr>
      <w:rFonts w:ascii="宋体" w:hAnsi="宋体"/>
      <w:sz w:val="24"/>
      <w:lang w:val="zh-CN"/>
    </w:rPr>
  </w:style>
  <w:style w:type="character" w:customStyle="1" w:styleId="27">
    <w:name w:val="font11"/>
    <w:basedOn w:val="22"/>
    <w:qFormat/>
    <w:uiPriority w:val="0"/>
    <w:rPr>
      <w:rFonts w:hint="eastAsia" w:ascii="微软雅黑" w:hAnsi="微软雅黑" w:eastAsia="微软雅黑" w:cs="微软雅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U0MzI0NDczMzg0IiwKCSJHcm91cElkIiA6ICI1MDExODc4MTYiLAoJIkltYWdlIiA6ICJpVkJPUncwS0dnb0FBQUFOU1VoRVVnQUFCUWtBQUFFaUNBWUFBQUJhMmxRVEFBQUFDWEJJV1hNQUFBc1RBQUFMRXdFQW1wd1lBQUFnQUVsRVFWUjRuT3pkZDN4VVZmNy84ZmNrSVlRWUlBS0NGR0dsSXdKbUFxSVFldWdRRUZjcGl4UkZGMUJFWUJFTFNNMVNwQ1BWRlNteWtiSVdRSUtDVkJFRkNTSnQvUXFLSWhKNlNFSWdaZWI4L3BoZjdqSW1kTWhNbU5mejhjaURtVHQzN2owVDVwMHo4N25ubmlzQ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dHY4SGFXVEk3RFRYRjd3QUFBQUFTVVZPUks1Q1lJST0iLAoJIlRoZW1lIiA6ICIiLAoJIlR5cGUiIDogImZsb3ciLAoJIlZlcnNpb24iIDogIjM5Igp9Cg=="/>
    </extobj>
    <extobj name="ECB019B1-382A-4266-B25C-5B523AA43C14-2">
      <extobjdata type="ECB019B1-382A-4266-B25C-5B523AA43C14" data="ewoJIkZpbGVJZCIgOiAiMTU0MzI0NDczMzg0IiwKCSJHcm91cElkIiA6ICI1MDExODc4MTYiLAoJIkltYWdlIiA6ICJpVkJPUncwS0dnb0FBQUFOU1VoRVVnQUFCTklBQUFIWUNBWUFBQUNJck1VU0FBQUFDWEJJV1hNQUFBc1RBQUFMRXdFQW1wd1lBQUFnQUVsRVFWUjRuT3pkZVZ4VTlmN0g4ZmNBWXBBbWFtcHFhaTVsNWxVRE5NVTBjN3RwcVJYbGVqVnl5VFd6TksvWlJscUdtVnQycmJSY2NwZnJWWE5EQTAxTjAwVFV5aVczeWt3VFYyUVpFSmlaM3gvejQ4UUk2SEZqaG5nOUg0OGVNak5uenZsQzN3OTg1MzIrNTNz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TUGY4UCswRWVsVGQyMEh5QUFBQUFFbEZUa1N1UW1DQyIsCgkiVGhlbWUiIDogIiIsCgkiVHlwZSIgOiAiZmxvdyIsCgkiVmVyc2lvbiIgOiAiOTYiCn0K"/>
    </extobj>
    <extobj name="ECB019B1-382A-4266-B25C-5B523AA43C14-3">
      <extobjdata type="ECB019B1-382A-4266-B25C-5B523AA43C14" data="ewoJIkZpbGVJZCIgOiAiMTU0MzI0NDczMzg0IiwKCSJHcm91cElkIiA6ICI1MDExODc4MTYiLAoJIkltYWdlIiA6ICJpVkJPUncwS0dnb0FBQUFOU1VoRVVnQUFCUWtBQUFHU0NBWUFBQUJBRUVkbUFBQUFDWEJJV1hNQUFBc1RBQUFMRXdFQW1wd1lBQUFnQUVsRVFWUjRuT3pkZDN5VDlmci84WGM2b1ZDR0xHVjZCRUZrMUxZZ3MxUVp5aGJoeTVSVlJmYnU0ZUJnVnZzRGtZMk1nZ3dGVkhDZ0ZTbklFRUZCS1pTeVJVREZVdlpvUzJucFNPN2ZIejNOSWJUSUtrMUtYcy9IZzRmTm5UdWZYSTJmcTdsejVUTW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"/>
    </extobj>
    <extobj name="ECB019B1-382A-4266-B25C-5B523AA43C14-4">
      <extobjdata type="ECB019B1-382A-4266-B25C-5B523AA43C14" data="ewoJIkZpbGVJZCIgOiAiMTU0MzI0NDczMzg0IiwKCSJHcm91cElkIiA6ICI1MDExODc4MTYiLAoJIkltYWdlIiA6ICJpVkJPUncwS0dnb0FBQUFOU1VoRVVnQUFCTklBQUFIWUNBWUFBQUNJck1VU0FBQUFDWEJJV1hNQUFBc1RBQUFMRXdFQW1wd1lBQUFnQUVsRVFWUjRuT3pkZVZ4VTlmN0g4ZmNBWXBBbWFtcHFhaTVsNWxVRE5NVTBjN3RwcVJYbGVqVnl5VFd6TksvWlJscUdtVnQycmJSY2NwZnJWWE5EQTAxTjAwVFV5aVczeWt3VFYyUVpFSmlaM3gvejQ4UUk2SEZqaG5nOUg0OGVNak5uenZsQzN3OTg1MzIrNTNz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TUGY4UCswRWVsVGQyMEh5QUFBQUFFbEZUa1N1UW1DQyIsCgkiVGhlbWUiIDogIiIsCgkiVHlwZSIgOiAiZmxvdyIsCgkiVmVyc2lvbiIgOiAiOTYiCn0K"/>
    </extobj>
    <extobj name="ECB019B1-382A-4266-B25C-5B523AA43C14-5">
      <extobjdata type="ECB019B1-382A-4266-B25C-5B523AA43C14" data="ewoJIkZpbGVJZCIgOiAiMTU0MzI0NDczMzg0IiwKCSJHcm91cElkIiA6ICI1MDExODc4MTYiLAoJIkltYWdlIiA6ICJpVkJPUncwS0dnb0FBQUFOU1VoRVVnQUFCUVFBQUFKUUNBWUFBQURZSm1uMEFBQUFDWEJJV1hNQUFBc1RBQUFMRXdFQW1wd1lBQUFnQUVsRVFWUjRuT3pkZVhoVTliMC84TStFR0NESUlsaXRVcGU2SzFWSm9xSlhGRVNzYTlWNlJTdjFWbWx4UWV2S1E2bGFSYWo4dEJXWGFyWGlydFdLMmxvRkJiMVlyaHRTUlFLSXFMU3VWVnhRQkNFSkVKSTV2ejlTcHNhZ0VpQk13bm05bnNlbm1UUG5uUGxNK3Ywd0orLzVubk1p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"/>
    </extobj>
    <extobj name="ECB019B1-382A-4266-B25C-5B523AA43C14-6">
      <extobjdata type="ECB019B1-382A-4266-B25C-5B523AA43C14" data="ewoJIkZpbGVJZCIgOiAiMTU0MzI0NDczMzg0IiwKCSJHcm91cElkIiA6ICI1MDExODc4MTYiLAoJIkltYWdlIiA6ICJpVkJPUncwS0dnb0FBQUFOU1VoRVVnQUFCUnNBQUFFOUNBWUFBQUNMQWJXSUFBQUFDWEJJV1hNQUFBc1RBQUFMRXdFQW1wd1lBQUFnQUVsRVFWUjRuT3pkZVhRVVZkckg4VitIRUVJTWtGRUVCVEVxdTFFd2FSRVFrQzBLeUNZNElEQXE0SUFLeWlEbVlKUVhDTVRKQ3lJUWhHRVJWN1lCd1VHRWtjQ2dDR0VVV2NJV0ZwSEVEVkcya0JDU0R0bjZ2bi9rcGFYTlFvQ0c3azYrbjNNNGRGWGRxcnBkNXo2cDZxZXE3cF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1cmgvd0IwZ0oyRWZuRmJuQUFBQUFCSlJVNUVya0pnZ2c9PSIsCgkiVGhlbWUiIDogIiIsCgkiVHlwZSIgOiAiZmxvdyIsCgkiVmVyc2lvbiIgOiAiMTE2Igp9Cg=="/>
    </extobj>
    <extobj name="ECB019B1-382A-4266-B25C-5B523AA43C14-7">
      <extobjdata type="ECB019B1-382A-4266-B25C-5B523AA43C14" data="ewoJIkZpbGVJZCIgOiAiMTU0MzI0NDczMzg0IiwKCSJHcm91cElkIiA6ICI1MDExODc4MTYiLAoJIkltYWdlIiA6ICJpVkJPUncwS0dnb0FBQUFOU1VoRVVnQUFCUnNBQUFFOUNBWUFBQUNMQWJXSUFBQUFDWEJJV1hNQUFBc1RBQUFMRXdFQW1wd1lBQUFnQUVsRVFWUjRuT3pkZVhnVVZkcjM4VjhuSVlRWUlLT0lJeTZveUdZVVRGbzJBY01TQkdUSEFZRkJCUVZrR1VUa3dUaThRQ0JPSG5hQ01DemlqaUFJRGdxTUJDYUtJUXdpaExBdkl1REdJbHRNQ0tISjFsM3ZIM2xTMG1ZaFFFTjNKOS9QZFhIWlZYV3E2blI3N2xUMTNYWE9r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cWgvOEQxSVFNS2dURHFXQUFBQUFBU1VWT1JLNUNZSUk9IiwKCSJUaGVtZSIgOiAiIiwKCSJUeXBlIiA6ICJmbG93IiwKCSJWZXJzaW9uIiA6ICIxMTY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2021-02-28T14:32:00Z</dcterms:created>
  <dc:creator>李先凌</dc:creator>
  <cp:lastModifiedBy>Echo</cp:lastModifiedBy>
  <dcterms:modified xsi:type="dcterms:W3CDTF">2022-02-10T09:53:15Z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46DA8A921F934B6CA404C01E4EF9A8CE</vt:lpwstr>
  </property>
</Properties>
</file>